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B8DC" w14:textId="77777777" w:rsidR="00634C9D" w:rsidRPr="00125C99" w:rsidRDefault="00634C9D" w:rsidP="00E56E37">
      <w:pPr>
        <w:spacing w:line="240" w:lineRule="auto"/>
        <w:jc w:val="center"/>
        <w:rPr>
          <w:rFonts w:ascii="Times New Roman" w:hAnsi="Times New Roman" w:cs="Times New Roman"/>
          <w:b/>
          <w:bCs/>
          <w:sz w:val="24"/>
          <w:szCs w:val="24"/>
          <w:lang w:val="en-GB"/>
        </w:rPr>
      </w:pPr>
    </w:p>
    <w:p w14:paraId="65C7BF3C" w14:textId="77777777" w:rsidR="00160122" w:rsidRPr="00125C99" w:rsidRDefault="00160122" w:rsidP="00E56E37">
      <w:pPr>
        <w:spacing w:line="240" w:lineRule="auto"/>
        <w:jc w:val="center"/>
        <w:rPr>
          <w:rFonts w:ascii="Times New Roman" w:hAnsi="Times New Roman" w:cs="Times New Roman"/>
          <w:b/>
          <w:bCs/>
          <w:sz w:val="28"/>
          <w:szCs w:val="28"/>
          <w:lang w:val="en-GB"/>
        </w:rPr>
      </w:pPr>
    </w:p>
    <w:p w14:paraId="1742DDEF" w14:textId="77777777" w:rsidR="00160122" w:rsidRPr="00125C99" w:rsidRDefault="00160122" w:rsidP="00E56E37">
      <w:pPr>
        <w:spacing w:line="240" w:lineRule="auto"/>
        <w:jc w:val="center"/>
        <w:rPr>
          <w:rFonts w:ascii="Times New Roman" w:hAnsi="Times New Roman" w:cs="Times New Roman"/>
          <w:b/>
          <w:bCs/>
          <w:sz w:val="28"/>
          <w:szCs w:val="28"/>
          <w:lang w:val="en-GB"/>
        </w:rPr>
      </w:pPr>
    </w:p>
    <w:p w14:paraId="36CA28AD" w14:textId="77777777" w:rsidR="00160122" w:rsidRPr="00125C99" w:rsidRDefault="00160122" w:rsidP="00E56E37">
      <w:pPr>
        <w:spacing w:line="240" w:lineRule="auto"/>
        <w:jc w:val="center"/>
        <w:rPr>
          <w:rFonts w:ascii="Times New Roman" w:hAnsi="Times New Roman" w:cs="Times New Roman"/>
          <w:b/>
          <w:bCs/>
          <w:sz w:val="28"/>
          <w:szCs w:val="28"/>
          <w:lang w:val="en-GB"/>
        </w:rPr>
      </w:pPr>
    </w:p>
    <w:p w14:paraId="1B849ABE" w14:textId="7B48E6C6" w:rsidR="006B3D77" w:rsidRPr="00125C99" w:rsidRDefault="006B3D77" w:rsidP="00E56E37">
      <w:pPr>
        <w:spacing w:line="240" w:lineRule="auto"/>
        <w:jc w:val="center"/>
        <w:rPr>
          <w:rFonts w:ascii="Times New Roman" w:hAnsi="Times New Roman" w:cs="Times New Roman"/>
          <w:b/>
          <w:bCs/>
          <w:sz w:val="28"/>
          <w:szCs w:val="28"/>
          <w:lang w:val="en-GB"/>
        </w:rPr>
      </w:pPr>
      <w:r w:rsidRPr="00125C99">
        <w:rPr>
          <w:rFonts w:ascii="Times New Roman" w:hAnsi="Times New Roman" w:cs="Times New Roman"/>
          <w:b/>
          <w:bCs/>
          <w:sz w:val="28"/>
          <w:szCs w:val="28"/>
          <w:lang w:val="en-GB"/>
        </w:rPr>
        <w:t xml:space="preserve">INTERNATIONAL CONFERENCE </w:t>
      </w:r>
    </w:p>
    <w:p w14:paraId="15B28DE5" w14:textId="03A3E03B" w:rsidR="00E56E37" w:rsidRPr="00125C99" w:rsidRDefault="006B3D77" w:rsidP="00E56E37">
      <w:pPr>
        <w:spacing w:after="0" w:line="240" w:lineRule="auto"/>
        <w:jc w:val="center"/>
        <w:rPr>
          <w:rFonts w:ascii="Times New Roman" w:hAnsi="Times New Roman" w:cs="Times New Roman"/>
          <w:b/>
          <w:bCs/>
          <w:color w:val="ED7D31" w:themeColor="accent2"/>
          <w:sz w:val="28"/>
          <w:szCs w:val="28"/>
          <w:lang w:val="en-GB"/>
        </w:rPr>
      </w:pPr>
      <w:r w:rsidRPr="00125C99">
        <w:rPr>
          <w:rFonts w:ascii="Times New Roman" w:hAnsi="Times New Roman" w:cs="Times New Roman"/>
          <w:b/>
          <w:bCs/>
          <w:color w:val="ED7D31" w:themeColor="accent2"/>
          <w:sz w:val="28"/>
          <w:szCs w:val="28"/>
          <w:lang w:val="en-GB"/>
        </w:rPr>
        <w:t xml:space="preserve">"Children left behind. Best Practices and Challenges </w:t>
      </w:r>
      <w:r w:rsidR="00E56E37" w:rsidRPr="00125C99">
        <w:rPr>
          <w:rFonts w:ascii="Times New Roman" w:hAnsi="Times New Roman" w:cs="Times New Roman"/>
          <w:b/>
          <w:bCs/>
          <w:color w:val="ED7D31" w:themeColor="accent2"/>
          <w:sz w:val="28"/>
          <w:szCs w:val="28"/>
          <w:lang w:val="en-GB"/>
        </w:rPr>
        <w:t>–</w:t>
      </w:r>
    </w:p>
    <w:p w14:paraId="2ECD0DD6" w14:textId="24ED1ECF" w:rsidR="0093114E" w:rsidRPr="00125C99" w:rsidRDefault="006B3D77" w:rsidP="00E56E37">
      <w:pPr>
        <w:spacing w:after="0" w:line="240" w:lineRule="auto"/>
        <w:jc w:val="center"/>
        <w:rPr>
          <w:rFonts w:ascii="Times New Roman" w:hAnsi="Times New Roman" w:cs="Times New Roman"/>
          <w:b/>
          <w:bCs/>
          <w:color w:val="ED7D31" w:themeColor="accent2"/>
          <w:sz w:val="28"/>
          <w:szCs w:val="28"/>
          <w:lang w:val="en-GB"/>
        </w:rPr>
      </w:pPr>
      <w:r w:rsidRPr="00125C99">
        <w:rPr>
          <w:rFonts w:ascii="Times New Roman" w:hAnsi="Times New Roman" w:cs="Times New Roman"/>
          <w:b/>
          <w:bCs/>
          <w:color w:val="ED7D31" w:themeColor="accent2"/>
          <w:sz w:val="28"/>
          <w:szCs w:val="28"/>
          <w:lang w:val="en-GB"/>
        </w:rPr>
        <w:t xml:space="preserve"> Romania, Ukraine and the Republic of Moldova"</w:t>
      </w:r>
    </w:p>
    <w:p w14:paraId="26D72E44" w14:textId="77777777" w:rsidR="00E8360A" w:rsidRPr="00125C99" w:rsidRDefault="00E8360A" w:rsidP="003D1CD7">
      <w:pPr>
        <w:jc w:val="center"/>
        <w:rPr>
          <w:rFonts w:ascii="Times New Roman" w:hAnsi="Times New Roman" w:cs="Times New Roman"/>
          <w:b/>
          <w:bCs/>
          <w:sz w:val="28"/>
          <w:szCs w:val="28"/>
          <w:lang w:val="en-GB"/>
        </w:rPr>
      </w:pPr>
    </w:p>
    <w:p w14:paraId="622D089D" w14:textId="77777777" w:rsidR="00160122" w:rsidRPr="00125C99" w:rsidRDefault="00160122" w:rsidP="003D1CD7">
      <w:pPr>
        <w:jc w:val="center"/>
        <w:rPr>
          <w:rFonts w:ascii="Times New Roman" w:hAnsi="Times New Roman" w:cs="Times New Roman"/>
          <w:b/>
          <w:bCs/>
          <w:sz w:val="32"/>
          <w:szCs w:val="32"/>
          <w:lang w:val="en-GB"/>
        </w:rPr>
      </w:pPr>
    </w:p>
    <w:p w14:paraId="2B35FC0C" w14:textId="77777777" w:rsidR="00160122" w:rsidRPr="00125C99" w:rsidRDefault="00160122" w:rsidP="003D1CD7">
      <w:pPr>
        <w:jc w:val="center"/>
        <w:rPr>
          <w:rFonts w:ascii="Times New Roman" w:hAnsi="Times New Roman" w:cs="Times New Roman"/>
          <w:b/>
          <w:bCs/>
          <w:sz w:val="32"/>
          <w:szCs w:val="32"/>
          <w:lang w:val="en-GB"/>
        </w:rPr>
      </w:pPr>
    </w:p>
    <w:p w14:paraId="0FC59021" w14:textId="74B05190" w:rsidR="00F673CB" w:rsidRPr="00125C99" w:rsidRDefault="00E62F10" w:rsidP="003D1CD7">
      <w:pPr>
        <w:jc w:val="center"/>
        <w:rPr>
          <w:rFonts w:ascii="Times New Roman" w:hAnsi="Times New Roman" w:cs="Times New Roman"/>
          <w:b/>
          <w:bCs/>
          <w:sz w:val="32"/>
          <w:szCs w:val="32"/>
          <w:lang w:val="en-GB"/>
        </w:rPr>
      </w:pPr>
      <w:r w:rsidRPr="00125C99">
        <w:rPr>
          <w:rFonts w:ascii="Times New Roman" w:hAnsi="Times New Roman" w:cs="Times New Roman"/>
          <w:b/>
          <w:bCs/>
          <w:sz w:val="32"/>
          <w:szCs w:val="32"/>
          <w:lang w:val="en-GB"/>
        </w:rPr>
        <w:t>AGENDA</w:t>
      </w:r>
      <w:r w:rsidR="00710B6A" w:rsidRPr="00125C99">
        <w:rPr>
          <w:rFonts w:ascii="Times New Roman" w:hAnsi="Times New Roman" w:cs="Times New Roman"/>
          <w:b/>
          <w:bCs/>
          <w:sz w:val="32"/>
          <w:szCs w:val="32"/>
          <w:lang w:val="en-GB"/>
        </w:rPr>
        <w:t xml:space="preserve"> </w:t>
      </w:r>
    </w:p>
    <w:p w14:paraId="236FF995" w14:textId="629385E0" w:rsidR="00FB29F7" w:rsidRPr="00125C99" w:rsidRDefault="00FE4BFD" w:rsidP="00B02A71">
      <w:pPr>
        <w:jc w:val="both"/>
        <w:rPr>
          <w:rFonts w:ascii="Times New Roman" w:hAnsi="Times New Roman" w:cs="Times New Roman"/>
          <w:sz w:val="24"/>
          <w:szCs w:val="24"/>
          <w:lang w:val="en-GB"/>
        </w:rPr>
      </w:pPr>
      <w:r w:rsidRPr="00125C99">
        <w:rPr>
          <w:rFonts w:ascii="Times New Roman" w:hAnsi="Times New Roman" w:cs="Times New Roman"/>
          <w:sz w:val="24"/>
          <w:szCs w:val="24"/>
          <w:lang w:val="en-GB"/>
        </w:rPr>
        <w:t>T</w:t>
      </w:r>
      <w:r w:rsidRPr="00125C99">
        <w:rPr>
          <w:rFonts w:ascii="Times New Roman" w:hAnsi="Times New Roman" w:cs="Times New Roman"/>
          <w:sz w:val="24"/>
          <w:szCs w:val="24"/>
          <w:lang w:val="en-GB"/>
        </w:rPr>
        <w:t>he conference takes place in the framework of</w:t>
      </w:r>
      <w:r w:rsidR="00125C99" w:rsidRPr="00125C99">
        <w:rPr>
          <w:rFonts w:ascii="Times New Roman" w:hAnsi="Times New Roman" w:cs="Times New Roman"/>
          <w:sz w:val="24"/>
          <w:szCs w:val="24"/>
          <w:lang w:val="en-GB"/>
        </w:rPr>
        <w:t xml:space="preserve"> the</w:t>
      </w:r>
      <w:r w:rsidRPr="00125C99">
        <w:rPr>
          <w:rFonts w:ascii="Times New Roman" w:hAnsi="Times New Roman" w:cs="Times New Roman"/>
          <w:sz w:val="24"/>
          <w:szCs w:val="24"/>
          <w:lang w:val="en-GB"/>
        </w:rPr>
        <w:t xml:space="preserve"> </w:t>
      </w:r>
      <w:r w:rsidR="00FB29F7" w:rsidRPr="00125C99">
        <w:rPr>
          <w:rFonts w:ascii="Times New Roman" w:hAnsi="Times New Roman" w:cs="Times New Roman"/>
          <w:b/>
          <w:bCs/>
          <w:color w:val="ED7D31"/>
          <w:sz w:val="24"/>
          <w:szCs w:val="24"/>
          <w:lang w:val="en-GB"/>
        </w:rPr>
        <w:t xml:space="preserve">”CASTLE - </w:t>
      </w:r>
      <w:r w:rsidR="00416105" w:rsidRPr="00125C99">
        <w:rPr>
          <w:rFonts w:ascii="Times New Roman" w:hAnsi="Times New Roman" w:cs="Times New Roman"/>
          <w:b/>
          <w:bCs/>
          <w:color w:val="ED7D31"/>
          <w:sz w:val="24"/>
          <w:szCs w:val="24"/>
          <w:lang w:val="en-GB"/>
        </w:rPr>
        <w:t>Children Left Behind by Labour Migration: Supporting Moldovan and Ukrainian Transnational Families in the E</w:t>
      </w:r>
      <w:r w:rsidRPr="00125C99">
        <w:rPr>
          <w:rFonts w:ascii="Times New Roman" w:hAnsi="Times New Roman" w:cs="Times New Roman"/>
          <w:b/>
          <w:bCs/>
          <w:color w:val="ED7D31"/>
          <w:sz w:val="24"/>
          <w:szCs w:val="24"/>
          <w:lang w:val="en-GB"/>
        </w:rPr>
        <w:t xml:space="preserve">uropean </w:t>
      </w:r>
      <w:r w:rsidR="00416105" w:rsidRPr="00125C99">
        <w:rPr>
          <w:rFonts w:ascii="Times New Roman" w:hAnsi="Times New Roman" w:cs="Times New Roman"/>
          <w:b/>
          <w:bCs/>
          <w:color w:val="ED7D31"/>
          <w:sz w:val="24"/>
          <w:szCs w:val="24"/>
          <w:lang w:val="en-GB"/>
        </w:rPr>
        <w:t>U</w:t>
      </w:r>
      <w:r w:rsidRPr="00125C99">
        <w:rPr>
          <w:rFonts w:ascii="Times New Roman" w:hAnsi="Times New Roman" w:cs="Times New Roman"/>
          <w:b/>
          <w:bCs/>
          <w:color w:val="ED7D31"/>
          <w:sz w:val="24"/>
          <w:szCs w:val="24"/>
          <w:lang w:val="en-GB"/>
        </w:rPr>
        <w:t>nion</w:t>
      </w:r>
      <w:r w:rsidR="00FB29F7" w:rsidRPr="00125C99">
        <w:rPr>
          <w:rFonts w:ascii="Times New Roman" w:hAnsi="Times New Roman" w:cs="Times New Roman"/>
          <w:b/>
          <w:bCs/>
          <w:color w:val="ED7D31"/>
          <w:sz w:val="24"/>
          <w:szCs w:val="24"/>
          <w:lang w:val="en-GB"/>
        </w:rPr>
        <w:t>” </w:t>
      </w:r>
      <w:r w:rsidRPr="00125C99">
        <w:rPr>
          <w:rFonts w:ascii="Times New Roman" w:hAnsi="Times New Roman" w:cs="Times New Roman"/>
          <w:sz w:val="24"/>
          <w:szCs w:val="24"/>
          <w:lang w:val="en-GB"/>
        </w:rPr>
        <w:t>project.</w:t>
      </w:r>
    </w:p>
    <w:p w14:paraId="45014D3A" w14:textId="298B785E" w:rsidR="00FE4BFD" w:rsidRPr="00125C99" w:rsidRDefault="00FE4BFD" w:rsidP="00B02A71">
      <w:pPr>
        <w:jc w:val="both"/>
        <w:rPr>
          <w:rFonts w:ascii="Times New Roman" w:hAnsi="Times New Roman" w:cs="Times New Roman"/>
          <w:sz w:val="24"/>
          <w:szCs w:val="24"/>
          <w:lang w:val="en-GB"/>
        </w:rPr>
      </w:pPr>
      <w:r w:rsidRPr="00125C99">
        <w:rPr>
          <w:rFonts w:ascii="Times New Roman" w:hAnsi="Times New Roman" w:cs="Times New Roman"/>
          <w:sz w:val="24"/>
          <w:szCs w:val="24"/>
          <w:lang w:val="en-GB"/>
        </w:rPr>
        <w:t>Delegat</w:t>
      </w:r>
      <w:r w:rsidRPr="00125C99">
        <w:rPr>
          <w:rFonts w:ascii="Times New Roman" w:hAnsi="Times New Roman" w:cs="Times New Roman"/>
          <w:sz w:val="24"/>
          <w:szCs w:val="24"/>
          <w:lang w:val="en-GB"/>
        </w:rPr>
        <w:t>ions</w:t>
      </w:r>
      <w:r w:rsidRPr="00125C99">
        <w:rPr>
          <w:rFonts w:ascii="Times New Roman" w:hAnsi="Times New Roman" w:cs="Times New Roman"/>
          <w:sz w:val="24"/>
          <w:szCs w:val="24"/>
          <w:lang w:val="en-GB"/>
        </w:rPr>
        <w:t xml:space="preserve"> from the Republic of Moldova, Romania and Ukraine will meet at the conference to discuss public policies, best practices and </w:t>
      </w:r>
      <w:r w:rsidRPr="00125C99">
        <w:rPr>
          <w:rFonts w:ascii="Times New Roman" w:hAnsi="Times New Roman" w:cs="Times New Roman"/>
          <w:sz w:val="24"/>
          <w:szCs w:val="24"/>
          <w:lang w:val="en-GB"/>
        </w:rPr>
        <w:t>challenges</w:t>
      </w:r>
      <w:r w:rsidRPr="00125C99">
        <w:rPr>
          <w:rFonts w:ascii="Times New Roman" w:hAnsi="Times New Roman" w:cs="Times New Roman"/>
          <w:sz w:val="24"/>
          <w:szCs w:val="24"/>
          <w:lang w:val="en-GB"/>
        </w:rPr>
        <w:t xml:space="preserve"> in </w:t>
      </w:r>
      <w:r w:rsidRPr="00125C99">
        <w:rPr>
          <w:rFonts w:ascii="Times New Roman" w:hAnsi="Times New Roman" w:cs="Times New Roman"/>
          <w:sz w:val="24"/>
          <w:szCs w:val="24"/>
          <w:lang w:val="en-GB"/>
        </w:rPr>
        <w:t xml:space="preserve">child </w:t>
      </w:r>
      <w:r w:rsidRPr="00125C99">
        <w:rPr>
          <w:rFonts w:ascii="Times New Roman" w:hAnsi="Times New Roman" w:cs="Times New Roman"/>
          <w:sz w:val="24"/>
          <w:szCs w:val="24"/>
          <w:lang w:val="en-GB"/>
        </w:rPr>
        <w:t>protection</w:t>
      </w:r>
      <w:r w:rsidRPr="00125C99">
        <w:rPr>
          <w:rFonts w:ascii="Times New Roman" w:hAnsi="Times New Roman" w:cs="Times New Roman"/>
          <w:sz w:val="24"/>
          <w:szCs w:val="24"/>
          <w:lang w:val="en-GB"/>
        </w:rPr>
        <w:t xml:space="preserve"> field</w:t>
      </w:r>
      <w:r w:rsidRPr="00125C99">
        <w:rPr>
          <w:rFonts w:ascii="Times New Roman" w:hAnsi="Times New Roman" w:cs="Times New Roman"/>
          <w:sz w:val="24"/>
          <w:szCs w:val="24"/>
          <w:lang w:val="en-GB"/>
        </w:rPr>
        <w:t xml:space="preserve"> of</w:t>
      </w:r>
      <w:r w:rsidRPr="00125C99">
        <w:rPr>
          <w:rFonts w:ascii="Times New Roman" w:hAnsi="Times New Roman" w:cs="Times New Roman"/>
          <w:sz w:val="24"/>
          <w:szCs w:val="24"/>
          <w:lang w:val="en-GB"/>
        </w:rPr>
        <w:t xml:space="preserve"> the</w:t>
      </w:r>
      <w:r w:rsidRPr="00125C99">
        <w:rPr>
          <w:rFonts w:ascii="Times New Roman" w:hAnsi="Times New Roman" w:cs="Times New Roman"/>
          <w:sz w:val="24"/>
          <w:szCs w:val="24"/>
          <w:lang w:val="en-GB"/>
        </w:rPr>
        <w:t xml:space="preserve"> children left at home as a result of parental migration to work abroad.</w:t>
      </w:r>
    </w:p>
    <w:p w14:paraId="4591633E" w14:textId="77777777" w:rsidR="00251EF7" w:rsidRPr="00125C99" w:rsidRDefault="00251EF7" w:rsidP="004B1786">
      <w:pPr>
        <w:spacing w:after="0" w:line="259" w:lineRule="auto"/>
        <w:jc w:val="both"/>
        <w:rPr>
          <w:rFonts w:ascii="Times New Roman" w:eastAsiaTheme="minorHAnsi" w:hAnsi="Times New Roman" w:cs="Times New Roman"/>
          <w:b/>
          <w:bCs/>
          <w:color w:val="ED7D31" w:themeColor="accent2"/>
          <w:sz w:val="24"/>
          <w:szCs w:val="24"/>
          <w:lang w:val="en-GB"/>
        </w:rPr>
      </w:pPr>
    </w:p>
    <w:p w14:paraId="2B97478E" w14:textId="41471E39" w:rsidR="002F5781" w:rsidRPr="00125C99" w:rsidRDefault="00C24384" w:rsidP="004B1786">
      <w:pPr>
        <w:spacing w:after="0" w:line="259" w:lineRule="auto"/>
        <w:jc w:val="both"/>
        <w:rPr>
          <w:rFonts w:ascii="Times New Roman" w:eastAsiaTheme="minorHAnsi" w:hAnsi="Times New Roman" w:cs="Times New Roman"/>
          <w:b/>
          <w:bCs/>
          <w:color w:val="ED7D31" w:themeColor="accent2"/>
          <w:sz w:val="24"/>
          <w:szCs w:val="24"/>
          <w:lang w:val="en-GB"/>
        </w:rPr>
      </w:pPr>
      <w:r w:rsidRPr="00125C99">
        <w:rPr>
          <w:rFonts w:ascii="Times New Roman" w:eastAsiaTheme="minorHAnsi" w:hAnsi="Times New Roman" w:cs="Times New Roman"/>
          <w:b/>
          <w:bCs/>
          <w:color w:val="ED7D31" w:themeColor="accent2"/>
          <w:sz w:val="24"/>
          <w:szCs w:val="24"/>
          <w:lang w:val="en-GB"/>
        </w:rPr>
        <w:t>Dat</w:t>
      </w:r>
      <w:r w:rsidR="00251EF7" w:rsidRPr="00125C99">
        <w:rPr>
          <w:rFonts w:ascii="Times New Roman" w:eastAsiaTheme="minorHAnsi" w:hAnsi="Times New Roman" w:cs="Times New Roman"/>
          <w:b/>
          <w:bCs/>
          <w:color w:val="ED7D31" w:themeColor="accent2"/>
          <w:sz w:val="24"/>
          <w:szCs w:val="24"/>
          <w:lang w:val="en-GB"/>
        </w:rPr>
        <w:t>e</w:t>
      </w:r>
      <w:r w:rsidRPr="00125C99">
        <w:rPr>
          <w:rFonts w:ascii="Times New Roman" w:eastAsiaTheme="minorHAnsi" w:hAnsi="Times New Roman" w:cs="Times New Roman"/>
          <w:b/>
          <w:bCs/>
          <w:color w:val="ED7D31" w:themeColor="accent2"/>
          <w:sz w:val="24"/>
          <w:szCs w:val="24"/>
          <w:lang w:val="en-GB"/>
        </w:rPr>
        <w:t xml:space="preserve">: </w:t>
      </w:r>
      <w:r w:rsidRPr="00125C99">
        <w:rPr>
          <w:rFonts w:ascii="Times New Roman" w:eastAsiaTheme="minorHAnsi" w:hAnsi="Times New Roman" w:cs="Times New Roman"/>
          <w:sz w:val="24"/>
          <w:szCs w:val="24"/>
          <w:lang w:val="en-GB"/>
        </w:rPr>
        <w:t xml:space="preserve">08 </w:t>
      </w:r>
      <w:r w:rsidR="00256B60" w:rsidRPr="00125C99">
        <w:rPr>
          <w:rFonts w:ascii="Times New Roman" w:eastAsiaTheme="minorHAnsi" w:hAnsi="Times New Roman" w:cs="Times New Roman"/>
          <w:sz w:val="24"/>
          <w:szCs w:val="24"/>
          <w:lang w:val="en-GB"/>
        </w:rPr>
        <w:t>June</w:t>
      </w:r>
      <w:r w:rsidRPr="00125C99">
        <w:rPr>
          <w:rFonts w:ascii="Times New Roman" w:eastAsiaTheme="minorHAnsi" w:hAnsi="Times New Roman" w:cs="Times New Roman"/>
          <w:sz w:val="24"/>
          <w:szCs w:val="24"/>
          <w:lang w:val="en-GB"/>
        </w:rPr>
        <w:t xml:space="preserve"> 2023</w:t>
      </w:r>
    </w:p>
    <w:p w14:paraId="50C46BC1" w14:textId="29A39DFE" w:rsidR="004B1786" w:rsidRPr="00125C99" w:rsidRDefault="004B1786" w:rsidP="001406BE">
      <w:pPr>
        <w:spacing w:after="0" w:line="240" w:lineRule="auto"/>
        <w:jc w:val="both"/>
        <w:rPr>
          <w:rFonts w:ascii="Times New Roman" w:eastAsiaTheme="minorHAnsi" w:hAnsi="Times New Roman" w:cs="Times New Roman"/>
          <w:bCs/>
          <w:sz w:val="24"/>
          <w:szCs w:val="24"/>
          <w:lang w:val="en-GB"/>
        </w:rPr>
      </w:pPr>
      <w:r w:rsidRPr="00125C99">
        <w:rPr>
          <w:rFonts w:ascii="Times New Roman" w:eastAsiaTheme="minorHAnsi" w:hAnsi="Times New Roman" w:cs="Times New Roman"/>
          <w:b/>
          <w:color w:val="ED7D31" w:themeColor="accent2"/>
          <w:sz w:val="24"/>
          <w:szCs w:val="24"/>
          <w:lang w:val="en-GB"/>
        </w:rPr>
        <w:t>Loca</w:t>
      </w:r>
      <w:r w:rsidR="00251EF7" w:rsidRPr="00125C99">
        <w:rPr>
          <w:rFonts w:ascii="Times New Roman" w:eastAsiaTheme="minorHAnsi" w:hAnsi="Times New Roman" w:cs="Times New Roman"/>
          <w:b/>
          <w:color w:val="ED7D31" w:themeColor="accent2"/>
          <w:sz w:val="24"/>
          <w:szCs w:val="24"/>
          <w:lang w:val="en-GB"/>
        </w:rPr>
        <w:t>tion</w:t>
      </w:r>
      <w:r w:rsidRPr="00125C99">
        <w:rPr>
          <w:rFonts w:ascii="Times New Roman" w:eastAsiaTheme="minorHAnsi" w:hAnsi="Times New Roman" w:cs="Times New Roman"/>
          <w:b/>
          <w:color w:val="ED7D31" w:themeColor="accent2"/>
          <w:sz w:val="24"/>
          <w:szCs w:val="24"/>
          <w:lang w:val="en-GB"/>
        </w:rPr>
        <w:t>:</w:t>
      </w:r>
      <w:r w:rsidRPr="00125C99">
        <w:rPr>
          <w:rFonts w:ascii="Times New Roman" w:eastAsiaTheme="minorHAnsi" w:hAnsi="Times New Roman" w:cs="Times New Roman"/>
          <w:bCs/>
          <w:color w:val="ED7D31" w:themeColor="accent2"/>
          <w:sz w:val="24"/>
          <w:szCs w:val="24"/>
          <w:lang w:val="en-GB"/>
        </w:rPr>
        <w:t xml:space="preserve"> </w:t>
      </w:r>
      <w:r w:rsidR="006B4EA3" w:rsidRPr="00125C99">
        <w:rPr>
          <w:rFonts w:ascii="Times New Roman" w:eastAsiaTheme="minorHAnsi" w:hAnsi="Times New Roman" w:cs="Times New Roman"/>
          <w:bCs/>
          <w:sz w:val="24"/>
          <w:szCs w:val="24"/>
          <w:lang w:val="en-GB"/>
        </w:rPr>
        <w:t xml:space="preserve">Jolly Alon Hotel &amp; Business </w:t>
      </w:r>
      <w:proofErr w:type="spellStart"/>
      <w:r w:rsidR="006B4EA3" w:rsidRPr="00125C99">
        <w:rPr>
          <w:rFonts w:ascii="Times New Roman" w:eastAsiaTheme="minorHAnsi" w:hAnsi="Times New Roman" w:cs="Times New Roman"/>
          <w:bCs/>
          <w:sz w:val="24"/>
          <w:szCs w:val="24"/>
          <w:lang w:val="en-GB"/>
        </w:rPr>
        <w:t>Center</w:t>
      </w:r>
      <w:proofErr w:type="spellEnd"/>
      <w:r w:rsidR="00D13CCB" w:rsidRPr="00125C99">
        <w:rPr>
          <w:rFonts w:ascii="Times New Roman" w:eastAsiaTheme="minorHAnsi" w:hAnsi="Times New Roman" w:cs="Times New Roman"/>
          <w:bCs/>
          <w:sz w:val="24"/>
          <w:szCs w:val="24"/>
          <w:lang w:val="en-GB"/>
        </w:rPr>
        <w:t xml:space="preserve">. </w:t>
      </w:r>
      <w:r w:rsidR="007742F2" w:rsidRPr="00125C99">
        <w:rPr>
          <w:rFonts w:ascii="Times New Roman" w:eastAsiaTheme="minorHAnsi" w:hAnsi="Times New Roman" w:cs="Times New Roman"/>
          <w:bCs/>
          <w:sz w:val="24"/>
          <w:szCs w:val="24"/>
          <w:lang w:val="en-GB"/>
        </w:rPr>
        <w:t xml:space="preserve">37, Maria </w:t>
      </w:r>
      <w:proofErr w:type="spellStart"/>
      <w:r w:rsidR="007742F2" w:rsidRPr="00125C99">
        <w:rPr>
          <w:rFonts w:ascii="Times New Roman" w:eastAsiaTheme="minorHAnsi" w:hAnsi="Times New Roman" w:cs="Times New Roman"/>
          <w:bCs/>
          <w:sz w:val="24"/>
          <w:szCs w:val="24"/>
          <w:lang w:val="en-GB"/>
        </w:rPr>
        <w:t>C</w:t>
      </w:r>
      <w:r w:rsidR="00C67AA1" w:rsidRPr="00125C99">
        <w:rPr>
          <w:rFonts w:ascii="Times New Roman" w:eastAsiaTheme="minorHAnsi" w:hAnsi="Times New Roman" w:cs="Times New Roman"/>
          <w:bCs/>
          <w:sz w:val="24"/>
          <w:szCs w:val="24"/>
          <w:lang w:val="en-GB"/>
        </w:rPr>
        <w:t>e</w:t>
      </w:r>
      <w:r w:rsidR="007742F2" w:rsidRPr="00125C99">
        <w:rPr>
          <w:rFonts w:ascii="Times New Roman" w:eastAsiaTheme="minorHAnsi" w:hAnsi="Times New Roman" w:cs="Times New Roman"/>
          <w:bCs/>
          <w:sz w:val="24"/>
          <w:szCs w:val="24"/>
          <w:lang w:val="en-GB"/>
        </w:rPr>
        <w:t>botari</w:t>
      </w:r>
      <w:proofErr w:type="spellEnd"/>
      <w:r w:rsidR="007742F2" w:rsidRPr="00125C99">
        <w:rPr>
          <w:rFonts w:ascii="Times New Roman" w:eastAsiaTheme="minorHAnsi" w:hAnsi="Times New Roman" w:cs="Times New Roman"/>
          <w:bCs/>
          <w:sz w:val="24"/>
          <w:szCs w:val="24"/>
          <w:lang w:val="en-GB"/>
        </w:rPr>
        <w:t xml:space="preserve"> str., Chisinau</w:t>
      </w:r>
    </w:p>
    <w:p w14:paraId="6128C5C0" w14:textId="4B1574A0" w:rsidR="007742F2" w:rsidRPr="00125C99" w:rsidRDefault="00FE4BFD" w:rsidP="001406BE">
      <w:pPr>
        <w:spacing w:after="0" w:line="240" w:lineRule="auto"/>
        <w:jc w:val="both"/>
        <w:rPr>
          <w:rFonts w:ascii="Times New Roman" w:eastAsiaTheme="minorHAnsi" w:hAnsi="Times New Roman" w:cs="Times New Roman"/>
          <w:bCs/>
          <w:color w:val="0563C1" w:themeColor="hyperlink"/>
          <w:sz w:val="24"/>
          <w:szCs w:val="24"/>
          <w:u w:val="single"/>
          <w:lang w:val="en-GB"/>
        </w:rPr>
      </w:pPr>
      <w:hyperlink r:id="rId8" w:history="1">
        <w:r w:rsidRPr="00125C99">
          <w:rPr>
            <w:rStyle w:val="Hyperlink"/>
            <w:rFonts w:ascii="Times New Roman" w:eastAsiaTheme="minorHAnsi" w:hAnsi="Times New Roman" w:cs="Times New Roman"/>
            <w:bCs/>
            <w:sz w:val="24"/>
            <w:szCs w:val="24"/>
            <w:lang w:val="en-GB"/>
          </w:rPr>
          <w:t>https://jollyalon.com</w:t>
        </w:r>
      </w:hyperlink>
      <w:r w:rsidR="006D3669" w:rsidRPr="00125C99">
        <w:rPr>
          <w:rFonts w:ascii="Times New Roman" w:eastAsiaTheme="minorHAnsi" w:hAnsi="Times New Roman" w:cs="Times New Roman"/>
          <w:bCs/>
          <w:color w:val="FF0000"/>
          <w:sz w:val="24"/>
          <w:szCs w:val="24"/>
          <w:lang w:val="en-GB"/>
        </w:rPr>
        <w:t xml:space="preserve"> </w:t>
      </w:r>
      <w:r w:rsidR="00FE619F" w:rsidRPr="00125C99">
        <w:rPr>
          <w:rFonts w:ascii="Times New Roman" w:eastAsiaTheme="minorHAnsi" w:hAnsi="Times New Roman" w:cs="Times New Roman"/>
          <w:bCs/>
          <w:color w:val="FF0000"/>
          <w:sz w:val="24"/>
          <w:szCs w:val="24"/>
          <w:lang w:val="en-GB"/>
        </w:rPr>
        <w:t xml:space="preserve">  </w:t>
      </w:r>
    </w:p>
    <w:p w14:paraId="64B5507D" w14:textId="77777777" w:rsidR="00F35DFA" w:rsidRPr="00125C99" w:rsidRDefault="00F35DFA" w:rsidP="004B1786">
      <w:pPr>
        <w:spacing w:after="0" w:line="240" w:lineRule="auto"/>
        <w:jc w:val="both"/>
        <w:rPr>
          <w:rFonts w:ascii="Times New Roman" w:eastAsiaTheme="minorHAnsi" w:hAnsi="Times New Roman" w:cs="Times New Roman"/>
          <w:b/>
          <w:color w:val="FF0000"/>
          <w:sz w:val="24"/>
          <w:szCs w:val="24"/>
          <w:lang w:val="en-GB"/>
        </w:rPr>
      </w:pPr>
    </w:p>
    <w:p w14:paraId="43106B0B" w14:textId="6D70ECB4" w:rsidR="00FE4BFD" w:rsidRPr="00125C99" w:rsidRDefault="00FE4BFD" w:rsidP="004B1786">
      <w:pPr>
        <w:spacing w:after="0" w:line="240" w:lineRule="auto"/>
        <w:jc w:val="both"/>
        <w:rPr>
          <w:rFonts w:ascii="Times New Roman" w:eastAsiaTheme="minorHAnsi" w:hAnsi="Times New Roman" w:cs="Times New Roman"/>
          <w:bCs/>
          <w:sz w:val="24"/>
          <w:szCs w:val="24"/>
          <w:lang w:val="en-GB"/>
        </w:rPr>
      </w:pPr>
      <w:r w:rsidRPr="00125C99">
        <w:rPr>
          <w:rFonts w:ascii="Times New Roman" w:eastAsiaTheme="minorHAnsi" w:hAnsi="Times New Roman" w:cs="Times New Roman"/>
          <w:b/>
          <w:color w:val="ED7D31" w:themeColor="accent2"/>
          <w:sz w:val="24"/>
          <w:szCs w:val="24"/>
          <w:lang w:val="en-GB"/>
        </w:rPr>
        <w:t xml:space="preserve">Organiser: </w:t>
      </w:r>
      <w:r w:rsidRPr="00125C99">
        <w:rPr>
          <w:rFonts w:ascii="Times New Roman" w:eastAsiaTheme="minorHAnsi" w:hAnsi="Times New Roman" w:cs="Times New Roman"/>
          <w:bCs/>
          <w:sz w:val="24"/>
          <w:szCs w:val="24"/>
          <w:lang w:val="en-GB"/>
        </w:rPr>
        <w:t>Terre des hommes Moldova Foundation</w:t>
      </w:r>
    </w:p>
    <w:p w14:paraId="203594DA" w14:textId="429C328E" w:rsidR="00FE4BFD" w:rsidRPr="00125C99" w:rsidRDefault="00FE4BFD" w:rsidP="004B1786">
      <w:pPr>
        <w:spacing w:after="0" w:line="240" w:lineRule="auto"/>
        <w:jc w:val="both"/>
        <w:rPr>
          <w:rFonts w:ascii="Times New Roman" w:eastAsiaTheme="minorHAnsi" w:hAnsi="Times New Roman" w:cs="Times New Roman"/>
          <w:bCs/>
          <w:sz w:val="24"/>
          <w:szCs w:val="24"/>
          <w:lang w:val="en-GB"/>
        </w:rPr>
      </w:pPr>
    </w:p>
    <w:p w14:paraId="74A872BD" w14:textId="22EFC2E4" w:rsidR="00FE4BFD" w:rsidRPr="00125C99" w:rsidRDefault="00FE4BFD" w:rsidP="00FE4BFD">
      <w:pPr>
        <w:spacing w:after="0" w:line="240" w:lineRule="auto"/>
        <w:jc w:val="both"/>
        <w:rPr>
          <w:rFonts w:ascii="Times New Roman" w:eastAsiaTheme="minorHAnsi" w:hAnsi="Times New Roman" w:cs="Times New Roman"/>
          <w:bCs/>
          <w:sz w:val="24"/>
          <w:szCs w:val="24"/>
          <w:lang w:val="en-GB"/>
        </w:rPr>
      </w:pPr>
      <w:r w:rsidRPr="00125C99">
        <w:rPr>
          <w:rFonts w:ascii="Times New Roman" w:eastAsiaTheme="minorHAnsi" w:hAnsi="Times New Roman" w:cs="Times New Roman"/>
          <w:b/>
          <w:color w:val="ED7D31" w:themeColor="accent2"/>
          <w:sz w:val="24"/>
          <w:szCs w:val="24"/>
          <w:lang w:val="en-GB"/>
        </w:rPr>
        <w:t>Participants:</w:t>
      </w:r>
      <w:r w:rsidRPr="00125C99">
        <w:rPr>
          <w:rFonts w:ascii="Times New Roman" w:eastAsiaTheme="minorHAnsi" w:hAnsi="Times New Roman" w:cs="Times New Roman"/>
          <w:b/>
          <w:sz w:val="24"/>
          <w:szCs w:val="24"/>
          <w:lang w:val="en-GB"/>
        </w:rPr>
        <w:t xml:space="preserve"> </w:t>
      </w:r>
      <w:r w:rsidRPr="00125C99">
        <w:rPr>
          <w:rFonts w:ascii="Times New Roman" w:eastAsiaTheme="minorHAnsi" w:hAnsi="Times New Roman" w:cs="Times New Roman"/>
          <w:bCs/>
          <w:sz w:val="24"/>
          <w:szCs w:val="24"/>
          <w:lang w:val="en-GB"/>
        </w:rPr>
        <w:t>national and local public authorities</w:t>
      </w:r>
      <w:r w:rsidR="00160122" w:rsidRPr="00125C99">
        <w:rPr>
          <w:rFonts w:ascii="Times New Roman" w:eastAsiaTheme="minorHAnsi" w:hAnsi="Times New Roman" w:cs="Times New Roman"/>
          <w:bCs/>
          <w:sz w:val="24"/>
          <w:szCs w:val="24"/>
          <w:lang w:val="en-GB"/>
        </w:rPr>
        <w:t>,</w:t>
      </w:r>
      <w:r w:rsidRPr="00125C99">
        <w:rPr>
          <w:rFonts w:ascii="Times New Roman" w:eastAsiaTheme="minorHAnsi" w:hAnsi="Times New Roman" w:cs="Times New Roman"/>
          <w:bCs/>
          <w:sz w:val="24"/>
          <w:szCs w:val="24"/>
          <w:lang w:val="en-GB"/>
        </w:rPr>
        <w:t xml:space="preserve"> implementing partners and participants from the academic environment</w:t>
      </w:r>
      <w:r w:rsidR="00160122" w:rsidRPr="00125C99">
        <w:rPr>
          <w:rFonts w:ascii="Times New Roman" w:eastAsiaTheme="minorHAnsi" w:hAnsi="Times New Roman" w:cs="Times New Roman"/>
          <w:bCs/>
          <w:sz w:val="24"/>
          <w:szCs w:val="24"/>
          <w:lang w:val="en-GB"/>
        </w:rPr>
        <w:t xml:space="preserve"> </w:t>
      </w:r>
      <w:r w:rsidR="00160122" w:rsidRPr="00125C99">
        <w:rPr>
          <w:rFonts w:ascii="Times New Roman" w:eastAsiaTheme="minorHAnsi" w:hAnsi="Times New Roman" w:cs="Times New Roman"/>
          <w:bCs/>
          <w:sz w:val="24"/>
          <w:szCs w:val="24"/>
          <w:lang w:val="en-GB"/>
        </w:rPr>
        <w:t>from Moldova, Ukraine</w:t>
      </w:r>
      <w:r w:rsidR="00160122" w:rsidRPr="00125C99">
        <w:rPr>
          <w:rFonts w:ascii="Times New Roman" w:eastAsiaTheme="minorHAnsi" w:hAnsi="Times New Roman" w:cs="Times New Roman"/>
          <w:bCs/>
          <w:sz w:val="24"/>
          <w:szCs w:val="24"/>
          <w:lang w:val="en-GB"/>
        </w:rPr>
        <w:t xml:space="preserve"> and</w:t>
      </w:r>
      <w:r w:rsidR="00160122" w:rsidRPr="00125C99">
        <w:rPr>
          <w:rFonts w:ascii="Times New Roman" w:eastAsiaTheme="minorHAnsi" w:hAnsi="Times New Roman" w:cs="Times New Roman"/>
          <w:bCs/>
          <w:sz w:val="24"/>
          <w:szCs w:val="24"/>
          <w:lang w:val="en-GB"/>
        </w:rPr>
        <w:t xml:space="preserve"> Romania</w:t>
      </w:r>
      <w:r w:rsidR="00160122" w:rsidRPr="00125C99">
        <w:rPr>
          <w:rFonts w:ascii="Times New Roman" w:eastAsiaTheme="minorHAnsi" w:hAnsi="Times New Roman" w:cs="Times New Roman"/>
          <w:bCs/>
          <w:sz w:val="24"/>
          <w:szCs w:val="24"/>
          <w:lang w:val="en-GB"/>
        </w:rPr>
        <w:t>.</w:t>
      </w:r>
    </w:p>
    <w:p w14:paraId="7D4C56BC" w14:textId="77777777" w:rsidR="00FE4BFD" w:rsidRPr="00125C99" w:rsidRDefault="00FE4BFD" w:rsidP="004B1786">
      <w:pPr>
        <w:spacing w:after="0" w:line="240" w:lineRule="auto"/>
        <w:jc w:val="both"/>
        <w:rPr>
          <w:rFonts w:ascii="Times New Roman" w:eastAsiaTheme="minorHAnsi" w:hAnsi="Times New Roman" w:cs="Times New Roman"/>
          <w:bCs/>
          <w:sz w:val="24"/>
          <w:szCs w:val="24"/>
          <w:lang w:val="en-GB"/>
        </w:rPr>
      </w:pPr>
    </w:p>
    <w:p w14:paraId="32DA81A8" w14:textId="46C1CCF6" w:rsidR="00FE4BFD" w:rsidRPr="00125C99" w:rsidRDefault="00160122" w:rsidP="004B1786">
      <w:pPr>
        <w:spacing w:after="0" w:line="240" w:lineRule="auto"/>
        <w:jc w:val="both"/>
        <w:rPr>
          <w:rFonts w:ascii="Times New Roman" w:eastAsiaTheme="minorHAnsi" w:hAnsi="Times New Roman" w:cs="Times New Roman"/>
          <w:bCs/>
          <w:sz w:val="24"/>
          <w:szCs w:val="24"/>
          <w:lang w:val="en-GB"/>
        </w:rPr>
      </w:pPr>
      <w:r w:rsidRPr="00125C99">
        <w:rPr>
          <w:rFonts w:ascii="Times New Roman" w:eastAsiaTheme="minorHAnsi" w:hAnsi="Times New Roman" w:cs="Times New Roman"/>
          <w:bCs/>
          <w:sz w:val="24"/>
          <w:szCs w:val="24"/>
          <w:lang w:val="en-GB"/>
        </w:rPr>
        <w:t>The event will take place in a hybrid format.</w:t>
      </w:r>
    </w:p>
    <w:p w14:paraId="4E4881A0" w14:textId="7D613BDD" w:rsidR="00FE4BFD" w:rsidRPr="00125C99" w:rsidRDefault="007D3421" w:rsidP="004B1786">
      <w:pPr>
        <w:spacing w:after="0" w:line="240" w:lineRule="auto"/>
        <w:jc w:val="both"/>
        <w:rPr>
          <w:rFonts w:ascii="Times New Roman" w:eastAsiaTheme="minorHAnsi" w:hAnsi="Times New Roman" w:cs="Times New Roman"/>
          <w:b/>
          <w:sz w:val="24"/>
          <w:szCs w:val="24"/>
          <w:lang w:val="en-GB"/>
        </w:rPr>
      </w:pPr>
      <w:r w:rsidRPr="00125C99">
        <w:rPr>
          <w:rFonts w:ascii="Times New Roman" w:eastAsiaTheme="minorHAnsi" w:hAnsi="Times New Roman" w:cs="Times New Roman"/>
          <w:b/>
          <w:color w:val="ED7D31" w:themeColor="accent2"/>
          <w:sz w:val="24"/>
          <w:szCs w:val="24"/>
          <w:lang w:val="en-GB"/>
        </w:rPr>
        <w:t>Zoom</w:t>
      </w:r>
      <w:r w:rsidR="00160122" w:rsidRPr="00125C99">
        <w:rPr>
          <w:rFonts w:ascii="Times New Roman" w:eastAsiaTheme="minorHAnsi" w:hAnsi="Times New Roman" w:cs="Times New Roman"/>
          <w:b/>
          <w:color w:val="ED7D31" w:themeColor="accent2"/>
          <w:sz w:val="24"/>
          <w:szCs w:val="24"/>
          <w:lang w:val="en-GB"/>
        </w:rPr>
        <w:t xml:space="preserve"> link</w:t>
      </w:r>
      <w:r w:rsidRPr="00125C99">
        <w:rPr>
          <w:rFonts w:ascii="Times New Roman" w:eastAsiaTheme="minorHAnsi" w:hAnsi="Times New Roman" w:cs="Times New Roman"/>
          <w:b/>
          <w:color w:val="ED7D31" w:themeColor="accent2"/>
          <w:sz w:val="24"/>
          <w:szCs w:val="24"/>
          <w:lang w:val="en-GB"/>
        </w:rPr>
        <w:t>:</w:t>
      </w:r>
      <w:r w:rsidR="00160122" w:rsidRPr="00125C99">
        <w:rPr>
          <w:rFonts w:ascii="Times New Roman" w:eastAsiaTheme="minorHAnsi" w:hAnsi="Times New Roman" w:cs="Times New Roman"/>
          <w:b/>
          <w:sz w:val="24"/>
          <w:szCs w:val="24"/>
          <w:lang w:val="en-GB"/>
        </w:rPr>
        <w:t xml:space="preserve"> </w:t>
      </w:r>
      <w:hyperlink r:id="rId9" w:history="1">
        <w:r w:rsidR="00FE4BFD" w:rsidRPr="00125C99">
          <w:rPr>
            <w:rStyle w:val="Hyperlink"/>
            <w:rFonts w:ascii="Times New Roman" w:hAnsi="Times New Roman" w:cs="Times New Roman"/>
            <w:sz w:val="24"/>
            <w:szCs w:val="24"/>
            <w:lang w:val="en-GB"/>
          </w:rPr>
          <w:t>https://bit.ly/link-Zoom-Castle-Conference-June8</w:t>
        </w:r>
      </w:hyperlink>
      <w:r w:rsidR="00FE4BFD" w:rsidRPr="00125C99">
        <w:rPr>
          <w:rFonts w:ascii="Times New Roman" w:hAnsi="Times New Roman" w:cs="Times New Roman"/>
          <w:sz w:val="24"/>
          <w:szCs w:val="24"/>
          <w:lang w:val="en-GB"/>
        </w:rPr>
        <w:t xml:space="preserve">  </w:t>
      </w:r>
      <w:r w:rsidR="00FE4BFD" w:rsidRPr="00125C99">
        <w:rPr>
          <w:rFonts w:ascii="Times New Roman" w:eastAsiaTheme="minorHAnsi" w:hAnsi="Times New Roman" w:cs="Times New Roman"/>
          <w:b/>
          <w:sz w:val="24"/>
          <w:szCs w:val="24"/>
          <w:lang w:val="en-GB"/>
        </w:rPr>
        <w:t xml:space="preserve">  </w:t>
      </w:r>
    </w:p>
    <w:p w14:paraId="2AEC7277" w14:textId="77777777" w:rsidR="00FE4BFD" w:rsidRPr="00125C99" w:rsidRDefault="00FE4BFD" w:rsidP="004B1786">
      <w:pPr>
        <w:spacing w:after="0" w:line="240" w:lineRule="auto"/>
        <w:jc w:val="both"/>
        <w:rPr>
          <w:rFonts w:ascii="Times New Roman" w:eastAsiaTheme="minorHAnsi" w:hAnsi="Times New Roman" w:cs="Times New Roman"/>
          <w:b/>
          <w:sz w:val="24"/>
          <w:szCs w:val="24"/>
          <w:lang w:val="en-GB"/>
        </w:rPr>
      </w:pPr>
    </w:p>
    <w:p w14:paraId="05743116" w14:textId="66958058" w:rsidR="00FE4BFD" w:rsidRPr="00125C99" w:rsidRDefault="00FE4BFD" w:rsidP="00FE4BFD">
      <w:pPr>
        <w:spacing w:after="0" w:line="259" w:lineRule="auto"/>
        <w:jc w:val="both"/>
        <w:rPr>
          <w:rFonts w:ascii="Times New Roman" w:hAnsi="Times New Roman" w:cs="Times New Roman"/>
          <w:sz w:val="24"/>
          <w:szCs w:val="24"/>
          <w:lang w:val="en-GB"/>
        </w:rPr>
      </w:pPr>
    </w:p>
    <w:p w14:paraId="329BA16B" w14:textId="6BDAB8FE" w:rsidR="00FE4BFD" w:rsidRPr="00125C99" w:rsidRDefault="00FE4BFD" w:rsidP="00FE4BFD">
      <w:pPr>
        <w:spacing w:after="0" w:line="240" w:lineRule="auto"/>
        <w:jc w:val="both"/>
        <w:rPr>
          <w:rFonts w:ascii="Times New Roman" w:eastAsiaTheme="minorHAnsi" w:hAnsi="Times New Roman" w:cs="Times New Roman"/>
          <w:bCs/>
          <w:sz w:val="24"/>
          <w:szCs w:val="24"/>
          <w:lang w:val="en-GB"/>
        </w:rPr>
      </w:pPr>
    </w:p>
    <w:p w14:paraId="40F7C9C1" w14:textId="77777777" w:rsidR="00125C99" w:rsidRPr="00125C99" w:rsidRDefault="00125C99" w:rsidP="00FE4BFD">
      <w:pPr>
        <w:spacing w:after="0" w:line="240" w:lineRule="auto"/>
        <w:jc w:val="both"/>
        <w:rPr>
          <w:rFonts w:ascii="Times New Roman" w:eastAsiaTheme="minorHAnsi" w:hAnsi="Times New Roman" w:cs="Times New Roman"/>
          <w:bCs/>
          <w:sz w:val="24"/>
          <w:szCs w:val="24"/>
          <w:lang w:val="en-GB"/>
        </w:rPr>
      </w:pPr>
    </w:p>
    <w:p w14:paraId="5EBDFEA1" w14:textId="63145AC6" w:rsidR="006D3669" w:rsidRPr="00125C99" w:rsidRDefault="006D3669" w:rsidP="004B1786">
      <w:pPr>
        <w:spacing w:after="0" w:line="240" w:lineRule="auto"/>
        <w:jc w:val="both"/>
        <w:rPr>
          <w:rFonts w:ascii="Times New Roman" w:eastAsiaTheme="minorHAnsi" w:hAnsi="Times New Roman" w:cs="Times New Roman"/>
          <w:b/>
          <w:color w:val="FF0000"/>
          <w:sz w:val="24"/>
          <w:szCs w:val="24"/>
          <w:lang w:val="en-GB"/>
        </w:rPr>
      </w:pPr>
    </w:p>
    <w:p w14:paraId="78AF4EBD" w14:textId="46105268" w:rsidR="007D3421" w:rsidRPr="00125C99" w:rsidRDefault="007D3421" w:rsidP="004B1786">
      <w:pPr>
        <w:spacing w:after="0" w:line="240" w:lineRule="auto"/>
        <w:jc w:val="both"/>
        <w:rPr>
          <w:rFonts w:ascii="Times New Roman" w:eastAsiaTheme="minorHAnsi" w:hAnsi="Times New Roman" w:cs="Times New Roman"/>
          <w:b/>
          <w:color w:val="FF0000"/>
          <w:sz w:val="24"/>
          <w:szCs w:val="24"/>
          <w:lang w:val="en-GB"/>
        </w:rPr>
      </w:pPr>
    </w:p>
    <w:tbl>
      <w:tblPr>
        <w:tblStyle w:val="TableGrid1"/>
        <w:tblW w:w="10605" w:type="dxa"/>
        <w:tblInd w:w="-431" w:type="dxa"/>
        <w:tblLook w:val="04A0" w:firstRow="1" w:lastRow="0" w:firstColumn="1" w:lastColumn="0" w:noHBand="0" w:noVBand="1"/>
      </w:tblPr>
      <w:tblGrid>
        <w:gridCol w:w="1844"/>
        <w:gridCol w:w="8761"/>
      </w:tblGrid>
      <w:tr w:rsidR="00030D76" w:rsidRPr="00125C99" w14:paraId="2F6F788E" w14:textId="29B69A11" w:rsidTr="00125C99">
        <w:tc>
          <w:tcPr>
            <w:tcW w:w="1844" w:type="dxa"/>
            <w:shd w:val="clear" w:color="auto" w:fill="FBE4D5" w:themeFill="accent2" w:themeFillTint="33"/>
          </w:tcPr>
          <w:p w14:paraId="21BD6FC8" w14:textId="164C21FF" w:rsidR="00030D76" w:rsidRPr="00125C99" w:rsidRDefault="008D0705" w:rsidP="00030D76">
            <w:pPr>
              <w:jc w:val="center"/>
              <w:outlineLvl w:val="1"/>
              <w:rPr>
                <w:rFonts w:ascii="Times New Roman" w:hAnsi="Times New Roman"/>
                <w:b/>
                <w:lang w:val="en-GB"/>
              </w:rPr>
            </w:pPr>
            <w:r w:rsidRPr="00125C99">
              <w:rPr>
                <w:rFonts w:ascii="Times New Roman" w:hAnsi="Times New Roman"/>
                <w:b/>
                <w:lang w:val="en-GB"/>
              </w:rPr>
              <w:lastRenderedPageBreak/>
              <w:t>Time</w:t>
            </w:r>
          </w:p>
        </w:tc>
        <w:tc>
          <w:tcPr>
            <w:tcW w:w="8761" w:type="dxa"/>
            <w:shd w:val="clear" w:color="auto" w:fill="FBE4D5" w:themeFill="accent2" w:themeFillTint="33"/>
          </w:tcPr>
          <w:p w14:paraId="64C4A349" w14:textId="77777777" w:rsidR="002504AF" w:rsidRPr="00125C99" w:rsidRDefault="008D0705" w:rsidP="00030D76">
            <w:pPr>
              <w:jc w:val="center"/>
              <w:outlineLvl w:val="1"/>
              <w:rPr>
                <w:rFonts w:ascii="Times New Roman" w:hAnsi="Times New Roman"/>
                <w:b/>
                <w:lang w:val="en-GB"/>
              </w:rPr>
            </w:pPr>
            <w:r w:rsidRPr="00125C99">
              <w:rPr>
                <w:rFonts w:ascii="Times New Roman" w:hAnsi="Times New Roman"/>
                <w:b/>
                <w:lang w:val="en-GB"/>
              </w:rPr>
              <w:t>Subject</w:t>
            </w:r>
          </w:p>
          <w:p w14:paraId="70BD7647" w14:textId="01C1040A" w:rsidR="008D0705" w:rsidRPr="00125C99" w:rsidRDefault="008D0705" w:rsidP="00030D76">
            <w:pPr>
              <w:jc w:val="center"/>
              <w:outlineLvl w:val="1"/>
              <w:rPr>
                <w:rFonts w:ascii="Times New Roman" w:hAnsi="Times New Roman"/>
                <w:b/>
                <w:lang w:val="en-GB"/>
              </w:rPr>
            </w:pPr>
          </w:p>
        </w:tc>
      </w:tr>
      <w:tr w:rsidR="00030D76" w:rsidRPr="00125C99" w14:paraId="2FBB7D7A" w14:textId="77777777" w:rsidTr="00125C99">
        <w:tc>
          <w:tcPr>
            <w:tcW w:w="1844" w:type="dxa"/>
            <w:shd w:val="clear" w:color="auto" w:fill="E2EFD9" w:themeFill="accent6" w:themeFillTint="33"/>
          </w:tcPr>
          <w:p w14:paraId="5144E8E2" w14:textId="3B055702"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09:30 – 10:00</w:t>
            </w:r>
          </w:p>
        </w:tc>
        <w:tc>
          <w:tcPr>
            <w:tcW w:w="8761" w:type="dxa"/>
            <w:shd w:val="clear" w:color="auto" w:fill="E2EFD9" w:themeFill="accent6" w:themeFillTint="33"/>
          </w:tcPr>
          <w:p w14:paraId="1A485028" w14:textId="77777777" w:rsidR="00030D76" w:rsidRPr="00125C99" w:rsidRDefault="002C38C6" w:rsidP="000D0F35">
            <w:pPr>
              <w:outlineLvl w:val="1"/>
              <w:rPr>
                <w:rFonts w:ascii="Times New Roman" w:hAnsi="Times New Roman"/>
                <w:lang w:val="en-GB"/>
              </w:rPr>
            </w:pPr>
            <w:r w:rsidRPr="00125C99">
              <w:rPr>
                <w:rFonts w:ascii="Times New Roman" w:hAnsi="Times New Roman"/>
                <w:lang w:val="en-GB"/>
              </w:rPr>
              <w:t>Registration of participants. Welcome coffee.</w:t>
            </w:r>
          </w:p>
          <w:p w14:paraId="5BA6F96C" w14:textId="53A273FB" w:rsidR="002C38C6" w:rsidRPr="00125C99" w:rsidRDefault="002C38C6" w:rsidP="000D0F35">
            <w:pPr>
              <w:outlineLvl w:val="1"/>
              <w:rPr>
                <w:rFonts w:ascii="Times New Roman" w:hAnsi="Times New Roman"/>
                <w:lang w:val="en-GB"/>
              </w:rPr>
            </w:pPr>
          </w:p>
        </w:tc>
      </w:tr>
      <w:tr w:rsidR="00030D76" w:rsidRPr="00125C99" w14:paraId="6D347DB8" w14:textId="77777777" w:rsidTr="00125C99">
        <w:tc>
          <w:tcPr>
            <w:tcW w:w="1844" w:type="dxa"/>
          </w:tcPr>
          <w:p w14:paraId="1D5CA5E1" w14:textId="08D936E6"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10:00 – 10:30</w:t>
            </w:r>
          </w:p>
        </w:tc>
        <w:tc>
          <w:tcPr>
            <w:tcW w:w="8761" w:type="dxa"/>
          </w:tcPr>
          <w:p w14:paraId="598E9091" w14:textId="77777777" w:rsidR="00866F99" w:rsidRPr="00125C99" w:rsidRDefault="00866F99" w:rsidP="00866F99">
            <w:pPr>
              <w:outlineLvl w:val="1"/>
              <w:rPr>
                <w:rFonts w:ascii="Times New Roman" w:hAnsi="Times New Roman"/>
                <w:b/>
                <w:bCs/>
                <w:lang w:val="en-GB"/>
              </w:rPr>
            </w:pPr>
            <w:r w:rsidRPr="00125C99">
              <w:rPr>
                <w:rFonts w:ascii="Times New Roman" w:hAnsi="Times New Roman"/>
                <w:b/>
                <w:bCs/>
                <w:lang w:val="en-GB"/>
              </w:rPr>
              <w:t>A word of greeting</w:t>
            </w:r>
          </w:p>
          <w:p w14:paraId="4D4CE8B6" w14:textId="18030AE1" w:rsidR="00866F99" w:rsidRPr="00125C99" w:rsidRDefault="00E5723D" w:rsidP="002571A2">
            <w:pPr>
              <w:pStyle w:val="ListParagraph"/>
              <w:numPr>
                <w:ilvl w:val="0"/>
                <w:numId w:val="22"/>
              </w:numPr>
              <w:outlineLvl w:val="1"/>
              <w:rPr>
                <w:rFonts w:ascii="Times New Roman" w:hAnsi="Times New Roman"/>
                <w:lang w:val="en-GB"/>
              </w:rPr>
            </w:pPr>
            <w:r w:rsidRPr="00125C99">
              <w:rPr>
                <w:rFonts w:ascii="Times New Roman" w:hAnsi="Times New Roman"/>
                <w:b/>
                <w:bCs/>
                <w:lang w:val="en-GB"/>
              </w:rPr>
              <w:t xml:space="preserve">Sophie </w:t>
            </w:r>
            <w:proofErr w:type="spellStart"/>
            <w:r w:rsidRPr="00125C99">
              <w:rPr>
                <w:rFonts w:ascii="Times New Roman" w:hAnsi="Times New Roman"/>
                <w:b/>
                <w:bCs/>
                <w:lang w:val="en-GB"/>
              </w:rPr>
              <w:t>Dagand</w:t>
            </w:r>
            <w:proofErr w:type="spellEnd"/>
            <w:r w:rsidR="00E8360A" w:rsidRPr="00125C99">
              <w:rPr>
                <w:rFonts w:ascii="Times New Roman" w:hAnsi="Times New Roman"/>
                <w:b/>
                <w:bCs/>
                <w:lang w:val="en-GB"/>
              </w:rPr>
              <w:t>,</w:t>
            </w:r>
            <w:r w:rsidR="00866F99" w:rsidRPr="00125C99">
              <w:rPr>
                <w:rFonts w:ascii="Times New Roman" w:hAnsi="Times New Roman"/>
                <w:lang w:val="en-GB"/>
              </w:rPr>
              <w:t xml:space="preserve"> </w:t>
            </w:r>
            <w:r w:rsidR="00E8360A" w:rsidRPr="00125C99">
              <w:rPr>
                <w:rFonts w:ascii="Times New Roman" w:hAnsi="Times New Roman"/>
                <w:lang w:val="en-GB"/>
              </w:rPr>
              <w:t>Programme Manager – Security and Migration, EU Delegation to the Republic of Moldova (online participation)</w:t>
            </w:r>
          </w:p>
          <w:p w14:paraId="1A886663" w14:textId="12D9BAF3" w:rsidR="00866F99" w:rsidRPr="00125C99" w:rsidRDefault="00866F99" w:rsidP="00866F99">
            <w:pPr>
              <w:pStyle w:val="ListParagraph"/>
              <w:numPr>
                <w:ilvl w:val="0"/>
                <w:numId w:val="22"/>
              </w:numPr>
              <w:outlineLvl w:val="1"/>
              <w:rPr>
                <w:rFonts w:ascii="Times New Roman" w:hAnsi="Times New Roman"/>
                <w:lang w:val="en-GB"/>
              </w:rPr>
            </w:pPr>
            <w:r w:rsidRPr="00125C99">
              <w:rPr>
                <w:rFonts w:ascii="Times New Roman" w:hAnsi="Times New Roman"/>
                <w:b/>
                <w:bCs/>
                <w:lang w:val="en-GB"/>
              </w:rPr>
              <w:t xml:space="preserve">Ahmed </w:t>
            </w:r>
            <w:proofErr w:type="spellStart"/>
            <w:r w:rsidRPr="00125C99">
              <w:rPr>
                <w:rFonts w:ascii="Times New Roman" w:hAnsi="Times New Roman"/>
                <w:b/>
                <w:bCs/>
                <w:lang w:val="en-GB"/>
              </w:rPr>
              <w:t>Sharmarke</w:t>
            </w:r>
            <w:proofErr w:type="spellEnd"/>
            <w:r w:rsidRPr="00125C99">
              <w:rPr>
                <w:rFonts w:ascii="Times New Roman" w:hAnsi="Times New Roman"/>
                <w:b/>
                <w:bCs/>
                <w:lang w:val="en-GB"/>
              </w:rPr>
              <w:t>,</w:t>
            </w:r>
            <w:r w:rsidRPr="00125C99">
              <w:rPr>
                <w:rFonts w:ascii="Times New Roman" w:hAnsi="Times New Roman"/>
                <w:lang w:val="en-GB"/>
              </w:rPr>
              <w:t xml:space="preserve"> Project Officer, Representative of </w:t>
            </w:r>
            <w:r w:rsidR="00C97B01" w:rsidRPr="00125C99">
              <w:rPr>
                <w:rFonts w:ascii="Times New Roman" w:hAnsi="Times New Roman"/>
                <w:lang w:val="en-GB"/>
              </w:rPr>
              <w:t xml:space="preserve">International Centre for Migration Policy Development </w:t>
            </w:r>
            <w:r w:rsidR="00B36D74" w:rsidRPr="00125C99">
              <w:rPr>
                <w:rFonts w:ascii="Times New Roman" w:hAnsi="Times New Roman"/>
                <w:lang w:val="en-GB"/>
              </w:rPr>
              <w:t xml:space="preserve">(ICMPD) </w:t>
            </w:r>
            <w:r w:rsidR="00C97B01" w:rsidRPr="00125C99">
              <w:rPr>
                <w:rFonts w:ascii="Times New Roman" w:hAnsi="Times New Roman"/>
                <w:lang w:val="en-GB"/>
              </w:rPr>
              <w:t xml:space="preserve">Brussels, </w:t>
            </w:r>
            <w:r w:rsidR="00B36D74" w:rsidRPr="00125C99">
              <w:rPr>
                <w:rFonts w:ascii="Times New Roman" w:hAnsi="Times New Roman"/>
                <w:lang w:val="en-GB"/>
              </w:rPr>
              <w:t xml:space="preserve">Belgium </w:t>
            </w:r>
            <w:r w:rsidRPr="00125C99">
              <w:rPr>
                <w:rFonts w:ascii="Times New Roman" w:hAnsi="Times New Roman"/>
                <w:lang w:val="en-GB"/>
              </w:rPr>
              <w:t>(online participation)</w:t>
            </w:r>
          </w:p>
          <w:p w14:paraId="7DCC9663" w14:textId="2088AF96" w:rsidR="00866F99" w:rsidRPr="00125C99" w:rsidRDefault="00866F99" w:rsidP="00866F99">
            <w:pPr>
              <w:pStyle w:val="ListParagraph"/>
              <w:numPr>
                <w:ilvl w:val="0"/>
                <w:numId w:val="22"/>
              </w:numPr>
              <w:outlineLvl w:val="1"/>
              <w:rPr>
                <w:rFonts w:ascii="Times New Roman" w:hAnsi="Times New Roman"/>
                <w:lang w:val="en-GB"/>
              </w:rPr>
            </w:pPr>
            <w:r w:rsidRPr="00125C99">
              <w:rPr>
                <w:rFonts w:ascii="Times New Roman" w:hAnsi="Times New Roman"/>
                <w:b/>
                <w:bCs/>
                <w:lang w:val="en-GB"/>
              </w:rPr>
              <w:t>Elena Madan</w:t>
            </w:r>
            <w:r w:rsidRPr="00125C99">
              <w:rPr>
                <w:rFonts w:ascii="Times New Roman" w:hAnsi="Times New Roman"/>
                <w:lang w:val="en-GB"/>
              </w:rPr>
              <w:t>, Director, Terre des hommes Moldova</w:t>
            </w:r>
          </w:p>
          <w:p w14:paraId="66EA32F0" w14:textId="70F7E4F3" w:rsidR="006560AE" w:rsidRPr="00125C99" w:rsidRDefault="00866F99" w:rsidP="00866F99">
            <w:pPr>
              <w:pStyle w:val="ListParagraph"/>
              <w:numPr>
                <w:ilvl w:val="0"/>
                <w:numId w:val="22"/>
              </w:numPr>
              <w:outlineLvl w:val="1"/>
              <w:rPr>
                <w:rFonts w:ascii="Times New Roman" w:hAnsi="Times New Roman"/>
                <w:i/>
                <w:iCs/>
                <w:shd w:val="clear" w:color="auto" w:fill="FFFFFF"/>
                <w:lang w:val="en-GB"/>
              </w:rPr>
            </w:pPr>
            <w:r w:rsidRPr="00125C99">
              <w:rPr>
                <w:rFonts w:ascii="Times New Roman" w:hAnsi="Times New Roman"/>
                <w:lang w:val="en-GB"/>
              </w:rPr>
              <w:t xml:space="preserve">Representative of </w:t>
            </w:r>
            <w:r w:rsidR="00710E8F" w:rsidRPr="00125C99">
              <w:rPr>
                <w:rFonts w:ascii="Times New Roman" w:hAnsi="Times New Roman"/>
                <w:lang w:val="en-GB"/>
              </w:rPr>
              <w:t xml:space="preserve">the </w:t>
            </w:r>
            <w:r w:rsidR="00710E8F" w:rsidRPr="00125C99">
              <w:rPr>
                <w:rFonts w:ascii="Times New Roman" w:hAnsi="Times New Roman"/>
                <w:lang w:val="en-GB"/>
              </w:rPr>
              <w:t>Ministry of Labour and Social Protection of the Republic of Moldova</w:t>
            </w:r>
            <w:r w:rsidRPr="00125C99">
              <w:rPr>
                <w:rFonts w:ascii="Times New Roman" w:hAnsi="Times New Roman"/>
                <w:lang w:val="en-GB"/>
              </w:rPr>
              <w:t xml:space="preserve"> </w:t>
            </w:r>
          </w:p>
          <w:p w14:paraId="06545B05" w14:textId="29D18BBA" w:rsidR="00866F99" w:rsidRPr="00125C99" w:rsidRDefault="00866F99" w:rsidP="00291881">
            <w:pPr>
              <w:pStyle w:val="ListParagraph"/>
              <w:outlineLvl w:val="1"/>
              <w:rPr>
                <w:rFonts w:ascii="Times New Roman" w:hAnsi="Times New Roman"/>
                <w:i/>
                <w:iCs/>
                <w:shd w:val="clear" w:color="auto" w:fill="FFFFFF"/>
                <w:lang w:val="en-GB"/>
              </w:rPr>
            </w:pPr>
          </w:p>
        </w:tc>
      </w:tr>
      <w:tr w:rsidR="007673B3" w:rsidRPr="00125C99" w14:paraId="6504E259" w14:textId="77777777" w:rsidTr="00125C99">
        <w:tc>
          <w:tcPr>
            <w:tcW w:w="1844" w:type="dxa"/>
          </w:tcPr>
          <w:p w14:paraId="4AA6478F" w14:textId="3E30828F" w:rsidR="00915248" w:rsidRPr="00125C99" w:rsidRDefault="00915248" w:rsidP="00BB4E0B">
            <w:pPr>
              <w:outlineLvl w:val="1"/>
              <w:rPr>
                <w:rFonts w:ascii="Times New Roman" w:hAnsi="Times New Roman"/>
                <w:bCs/>
                <w:lang w:val="en-GB"/>
              </w:rPr>
            </w:pPr>
            <w:r w:rsidRPr="00125C99">
              <w:rPr>
                <w:rFonts w:ascii="Times New Roman" w:hAnsi="Times New Roman"/>
                <w:bCs/>
                <w:lang w:val="en-GB"/>
              </w:rPr>
              <w:t>10:30 – 10</w:t>
            </w:r>
            <w:r w:rsidR="00BB4E0B" w:rsidRPr="00125C99">
              <w:rPr>
                <w:rFonts w:ascii="Times New Roman" w:hAnsi="Times New Roman"/>
                <w:bCs/>
                <w:lang w:val="en-GB"/>
              </w:rPr>
              <w:t>:</w:t>
            </w:r>
            <w:r w:rsidRPr="00125C99">
              <w:rPr>
                <w:rFonts w:ascii="Times New Roman" w:hAnsi="Times New Roman"/>
                <w:bCs/>
                <w:lang w:val="en-GB"/>
              </w:rPr>
              <w:t>45</w:t>
            </w:r>
          </w:p>
        </w:tc>
        <w:tc>
          <w:tcPr>
            <w:tcW w:w="8761" w:type="dxa"/>
          </w:tcPr>
          <w:p w14:paraId="06FD66EA" w14:textId="77777777" w:rsidR="00BC202E" w:rsidRPr="00125C99" w:rsidRDefault="00BC202E" w:rsidP="00BC202E">
            <w:pPr>
              <w:outlineLvl w:val="1"/>
              <w:rPr>
                <w:rFonts w:ascii="Times New Roman" w:hAnsi="Times New Roman"/>
                <w:b/>
                <w:bCs/>
                <w:lang w:val="en-GB"/>
              </w:rPr>
            </w:pPr>
            <w:r w:rsidRPr="00125C99">
              <w:rPr>
                <w:rFonts w:ascii="Times New Roman" w:hAnsi="Times New Roman"/>
                <w:b/>
                <w:bCs/>
                <w:lang w:val="en-GB"/>
              </w:rPr>
              <w:t>CASTLE Project Presentation</w:t>
            </w:r>
          </w:p>
          <w:p w14:paraId="4261C599" w14:textId="29E17454" w:rsidR="00BC202E" w:rsidRPr="00125C99" w:rsidRDefault="00BC202E" w:rsidP="00BC202E">
            <w:pPr>
              <w:outlineLvl w:val="1"/>
              <w:rPr>
                <w:rFonts w:ascii="Times New Roman" w:hAnsi="Times New Roman"/>
                <w:lang w:val="en-GB"/>
              </w:rPr>
            </w:pPr>
            <w:r w:rsidRPr="00125C99">
              <w:rPr>
                <w:rFonts w:ascii="Times New Roman" w:hAnsi="Times New Roman"/>
                <w:b/>
                <w:bCs/>
                <w:lang w:val="en-GB"/>
              </w:rPr>
              <w:t xml:space="preserve">Teodora </w:t>
            </w:r>
            <w:proofErr w:type="spellStart"/>
            <w:r w:rsidRPr="00125C99">
              <w:rPr>
                <w:rFonts w:ascii="Times New Roman" w:hAnsi="Times New Roman"/>
                <w:b/>
                <w:bCs/>
                <w:lang w:val="en-GB"/>
              </w:rPr>
              <w:t>Rebeja</w:t>
            </w:r>
            <w:proofErr w:type="spellEnd"/>
            <w:r w:rsidR="00710E8F" w:rsidRPr="00125C99">
              <w:rPr>
                <w:rFonts w:ascii="Times New Roman" w:hAnsi="Times New Roman"/>
                <w:b/>
                <w:bCs/>
                <w:lang w:val="en-GB"/>
              </w:rPr>
              <w:t>,</w:t>
            </w:r>
            <w:r w:rsidRPr="00125C99">
              <w:rPr>
                <w:rFonts w:ascii="Times New Roman" w:hAnsi="Times New Roman"/>
                <w:lang w:val="en-GB"/>
              </w:rPr>
              <w:t xml:space="preserve"> </w:t>
            </w:r>
            <w:proofErr w:type="spellStart"/>
            <w:r w:rsidRPr="00125C99">
              <w:rPr>
                <w:rFonts w:ascii="Times New Roman" w:hAnsi="Times New Roman"/>
                <w:lang w:val="en-GB"/>
              </w:rPr>
              <w:t>Programm</w:t>
            </w:r>
            <w:proofErr w:type="spellEnd"/>
            <w:r w:rsidRPr="00125C99">
              <w:rPr>
                <w:rFonts w:ascii="Times New Roman" w:hAnsi="Times New Roman"/>
                <w:lang w:val="en-GB"/>
              </w:rPr>
              <w:t xml:space="preserve"> Manager, </w:t>
            </w:r>
            <w:proofErr w:type="spellStart"/>
            <w:r w:rsidRPr="00125C99">
              <w:rPr>
                <w:rFonts w:ascii="Times New Roman" w:hAnsi="Times New Roman"/>
                <w:lang w:val="en-GB"/>
              </w:rPr>
              <w:t>Tdh</w:t>
            </w:r>
            <w:proofErr w:type="spellEnd"/>
            <w:r w:rsidRPr="00125C99">
              <w:rPr>
                <w:rFonts w:ascii="Times New Roman" w:hAnsi="Times New Roman"/>
                <w:lang w:val="en-GB"/>
              </w:rPr>
              <w:t xml:space="preserve"> Moldova</w:t>
            </w:r>
          </w:p>
          <w:p w14:paraId="34DECB58" w14:textId="7CC76BCA" w:rsidR="007673B3" w:rsidRPr="00125C99" w:rsidRDefault="00BC202E" w:rsidP="00BC202E">
            <w:pPr>
              <w:outlineLvl w:val="1"/>
              <w:rPr>
                <w:rFonts w:ascii="Times New Roman" w:hAnsi="Times New Roman"/>
                <w:lang w:val="en-GB"/>
              </w:rPr>
            </w:pPr>
            <w:r w:rsidRPr="00125C99">
              <w:rPr>
                <w:rFonts w:ascii="Times New Roman" w:hAnsi="Times New Roman"/>
                <w:b/>
                <w:bCs/>
                <w:lang w:val="en-GB"/>
              </w:rPr>
              <w:t xml:space="preserve">Cristina </w:t>
            </w:r>
            <w:proofErr w:type="spellStart"/>
            <w:r w:rsidRPr="00125C99">
              <w:rPr>
                <w:rFonts w:ascii="Times New Roman" w:hAnsi="Times New Roman"/>
                <w:b/>
                <w:bCs/>
                <w:lang w:val="en-GB"/>
              </w:rPr>
              <w:t>Triboi</w:t>
            </w:r>
            <w:proofErr w:type="spellEnd"/>
            <w:r w:rsidR="00710E8F" w:rsidRPr="00125C99">
              <w:rPr>
                <w:rFonts w:ascii="Times New Roman" w:hAnsi="Times New Roman"/>
                <w:lang w:val="en-GB"/>
              </w:rPr>
              <w:t>,</w:t>
            </w:r>
            <w:r w:rsidRPr="00125C99">
              <w:rPr>
                <w:rFonts w:ascii="Times New Roman" w:hAnsi="Times New Roman"/>
                <w:lang w:val="en-GB"/>
              </w:rPr>
              <w:t xml:space="preserve"> Project Coordinator, </w:t>
            </w:r>
            <w:proofErr w:type="spellStart"/>
            <w:r w:rsidRPr="00125C99">
              <w:rPr>
                <w:rFonts w:ascii="Times New Roman" w:hAnsi="Times New Roman"/>
                <w:lang w:val="en-GB"/>
              </w:rPr>
              <w:t>Tdh</w:t>
            </w:r>
            <w:proofErr w:type="spellEnd"/>
            <w:r w:rsidRPr="00125C99">
              <w:rPr>
                <w:rFonts w:ascii="Times New Roman" w:hAnsi="Times New Roman"/>
                <w:lang w:val="en-GB"/>
              </w:rPr>
              <w:t xml:space="preserve"> Moldova</w:t>
            </w:r>
          </w:p>
          <w:p w14:paraId="68141209" w14:textId="54D10AB1" w:rsidR="005E7DF2" w:rsidRPr="00125C99" w:rsidRDefault="005E7DF2" w:rsidP="001A26BE">
            <w:pPr>
              <w:outlineLvl w:val="1"/>
              <w:rPr>
                <w:rFonts w:ascii="Times New Roman" w:hAnsi="Times New Roman"/>
                <w:b/>
                <w:bCs/>
                <w:i/>
                <w:iCs/>
                <w:color w:val="FF0000"/>
                <w:lang w:val="en-GB"/>
              </w:rPr>
            </w:pPr>
          </w:p>
        </w:tc>
      </w:tr>
      <w:tr w:rsidR="00030D76" w:rsidRPr="00125C99" w14:paraId="4FB3C48D" w14:textId="77777777" w:rsidTr="00125C99">
        <w:tc>
          <w:tcPr>
            <w:tcW w:w="1844" w:type="dxa"/>
          </w:tcPr>
          <w:p w14:paraId="4E4A6442" w14:textId="77777777" w:rsidR="004474A6" w:rsidRPr="00125C99" w:rsidRDefault="004474A6" w:rsidP="001A26BE">
            <w:pPr>
              <w:outlineLvl w:val="1"/>
              <w:rPr>
                <w:rFonts w:ascii="Times New Roman" w:hAnsi="Times New Roman"/>
                <w:bCs/>
                <w:lang w:val="en-GB"/>
              </w:rPr>
            </w:pPr>
          </w:p>
          <w:p w14:paraId="1990636D" w14:textId="4EFCE40C"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10:</w:t>
            </w:r>
            <w:r w:rsidR="002B4761" w:rsidRPr="00125C99">
              <w:rPr>
                <w:rFonts w:ascii="Times New Roman" w:hAnsi="Times New Roman"/>
                <w:bCs/>
                <w:lang w:val="en-GB"/>
              </w:rPr>
              <w:t>4</w:t>
            </w:r>
            <w:r w:rsidR="00915248" w:rsidRPr="00125C99">
              <w:rPr>
                <w:rFonts w:ascii="Times New Roman" w:hAnsi="Times New Roman"/>
                <w:bCs/>
                <w:lang w:val="en-GB"/>
              </w:rPr>
              <w:t>5</w:t>
            </w:r>
            <w:r w:rsidRPr="00125C99">
              <w:rPr>
                <w:rFonts w:ascii="Times New Roman" w:hAnsi="Times New Roman"/>
                <w:bCs/>
                <w:lang w:val="en-GB"/>
              </w:rPr>
              <w:t xml:space="preserve"> – 11:15</w:t>
            </w:r>
          </w:p>
        </w:tc>
        <w:tc>
          <w:tcPr>
            <w:tcW w:w="8761" w:type="dxa"/>
          </w:tcPr>
          <w:p w14:paraId="66D0300F" w14:textId="2A1FDF17" w:rsidR="009F70E3" w:rsidRPr="00125C99" w:rsidRDefault="009F70E3" w:rsidP="009F70E3">
            <w:pPr>
              <w:outlineLvl w:val="1"/>
              <w:rPr>
                <w:rFonts w:ascii="Times New Roman" w:hAnsi="Times New Roman"/>
                <w:b/>
                <w:bCs/>
                <w:lang w:val="en-GB"/>
              </w:rPr>
            </w:pPr>
            <w:r w:rsidRPr="00125C99">
              <w:rPr>
                <w:rFonts w:ascii="Times New Roman" w:hAnsi="Times New Roman"/>
                <w:b/>
                <w:bCs/>
                <w:lang w:val="en-GB"/>
              </w:rPr>
              <w:t xml:space="preserve">Celebrating successes, presenting the results of </w:t>
            </w:r>
            <w:proofErr w:type="spellStart"/>
            <w:r w:rsidRPr="00125C99">
              <w:rPr>
                <w:rFonts w:ascii="Times New Roman" w:hAnsi="Times New Roman"/>
                <w:b/>
                <w:bCs/>
                <w:lang w:val="en-GB"/>
              </w:rPr>
              <w:t>YouCreate</w:t>
            </w:r>
            <w:proofErr w:type="spellEnd"/>
            <w:r w:rsidRPr="00125C99">
              <w:rPr>
                <w:rFonts w:ascii="Times New Roman" w:hAnsi="Times New Roman"/>
                <w:b/>
                <w:bCs/>
                <w:lang w:val="en-GB"/>
              </w:rPr>
              <w:t xml:space="preserve"> - CASTLE initiatives</w:t>
            </w:r>
          </w:p>
          <w:p w14:paraId="40F60400" w14:textId="6D07A75B" w:rsidR="00BF4553" w:rsidRPr="00125C99" w:rsidRDefault="00BF4553" w:rsidP="00BF4553">
            <w:pPr>
              <w:outlineLvl w:val="1"/>
              <w:rPr>
                <w:rFonts w:ascii="Times New Roman" w:hAnsi="Times New Roman"/>
                <w:lang w:val="en-GB"/>
              </w:rPr>
            </w:pPr>
            <w:r w:rsidRPr="00125C99">
              <w:rPr>
                <w:rFonts w:ascii="Times New Roman" w:hAnsi="Times New Roman"/>
                <w:b/>
                <w:bCs/>
                <w:lang w:val="en-GB"/>
              </w:rPr>
              <w:t>Corina Erhan</w:t>
            </w:r>
            <w:r w:rsidR="00710E8F" w:rsidRPr="00125C99">
              <w:rPr>
                <w:rFonts w:ascii="Times New Roman" w:hAnsi="Times New Roman"/>
                <w:b/>
                <w:bCs/>
                <w:lang w:val="en-GB"/>
              </w:rPr>
              <w:t>,</w:t>
            </w:r>
            <w:r w:rsidRPr="00125C99">
              <w:rPr>
                <w:rFonts w:ascii="Times New Roman" w:hAnsi="Times New Roman"/>
                <w:lang w:val="en-GB"/>
              </w:rPr>
              <w:t xml:space="preserve"> expert/ consultant </w:t>
            </w:r>
            <w:proofErr w:type="spellStart"/>
            <w:r w:rsidRPr="00125C99">
              <w:rPr>
                <w:rFonts w:ascii="Times New Roman" w:hAnsi="Times New Roman"/>
                <w:lang w:val="en-GB"/>
              </w:rPr>
              <w:t>YouCreate</w:t>
            </w:r>
            <w:proofErr w:type="spellEnd"/>
            <w:r w:rsidRPr="00125C99">
              <w:rPr>
                <w:rFonts w:ascii="Times New Roman" w:hAnsi="Times New Roman"/>
                <w:lang w:val="en-GB"/>
              </w:rPr>
              <w:t xml:space="preserve"> Methodology</w:t>
            </w:r>
          </w:p>
          <w:p w14:paraId="6EF83676" w14:textId="71D7B120" w:rsidR="009F70E3" w:rsidRPr="00125C99" w:rsidRDefault="00BF4553" w:rsidP="00BF4553">
            <w:pPr>
              <w:outlineLvl w:val="1"/>
              <w:rPr>
                <w:rFonts w:ascii="Times New Roman" w:hAnsi="Times New Roman"/>
                <w:lang w:val="en-GB"/>
              </w:rPr>
            </w:pPr>
            <w:r w:rsidRPr="00125C99">
              <w:rPr>
                <w:rFonts w:ascii="Times New Roman" w:hAnsi="Times New Roman"/>
                <w:b/>
                <w:bCs/>
                <w:lang w:val="en-GB"/>
              </w:rPr>
              <w:t xml:space="preserve">Liliana </w:t>
            </w:r>
            <w:proofErr w:type="spellStart"/>
            <w:r w:rsidRPr="00125C99">
              <w:rPr>
                <w:rFonts w:ascii="Times New Roman" w:hAnsi="Times New Roman"/>
                <w:b/>
                <w:bCs/>
                <w:lang w:val="en-GB"/>
              </w:rPr>
              <w:t>Astrahan</w:t>
            </w:r>
            <w:proofErr w:type="spellEnd"/>
            <w:r w:rsidR="00710E8F" w:rsidRPr="00125C99">
              <w:rPr>
                <w:rFonts w:ascii="Times New Roman" w:hAnsi="Times New Roman"/>
                <w:b/>
                <w:bCs/>
                <w:lang w:val="en-GB"/>
              </w:rPr>
              <w:t>,</w:t>
            </w:r>
            <w:r w:rsidRPr="00125C99">
              <w:rPr>
                <w:rFonts w:ascii="Times New Roman" w:hAnsi="Times New Roman"/>
                <w:lang w:val="en-GB"/>
              </w:rPr>
              <w:t xml:space="preserve"> Child Protection and Youth Work Specialist, </w:t>
            </w:r>
            <w:proofErr w:type="spellStart"/>
            <w:r w:rsidRPr="00125C99">
              <w:rPr>
                <w:rFonts w:ascii="Times New Roman" w:hAnsi="Times New Roman"/>
                <w:lang w:val="en-GB"/>
              </w:rPr>
              <w:t>YouCreate</w:t>
            </w:r>
            <w:proofErr w:type="spellEnd"/>
            <w:r w:rsidRPr="00125C99">
              <w:rPr>
                <w:rFonts w:ascii="Times New Roman" w:hAnsi="Times New Roman"/>
                <w:lang w:val="en-GB"/>
              </w:rPr>
              <w:t xml:space="preserve"> Methodology Expert, </w:t>
            </w:r>
            <w:proofErr w:type="spellStart"/>
            <w:r w:rsidRPr="00125C99">
              <w:rPr>
                <w:rFonts w:ascii="Times New Roman" w:hAnsi="Times New Roman"/>
                <w:lang w:val="en-GB"/>
              </w:rPr>
              <w:t>Tdh</w:t>
            </w:r>
            <w:proofErr w:type="spellEnd"/>
            <w:r w:rsidRPr="00125C99">
              <w:rPr>
                <w:rFonts w:ascii="Times New Roman" w:hAnsi="Times New Roman"/>
                <w:lang w:val="en-GB"/>
              </w:rPr>
              <w:t xml:space="preserve"> </w:t>
            </w:r>
            <w:proofErr w:type="spellStart"/>
            <w:r w:rsidRPr="00125C99">
              <w:rPr>
                <w:rFonts w:ascii="Times New Roman" w:hAnsi="Times New Roman"/>
                <w:lang w:val="en-GB"/>
              </w:rPr>
              <w:t>Molodva</w:t>
            </w:r>
            <w:proofErr w:type="spellEnd"/>
          </w:p>
          <w:p w14:paraId="6E609CD1" w14:textId="77777777" w:rsidR="00BF4553" w:rsidRPr="00125C99" w:rsidRDefault="00BF4553" w:rsidP="00BF4553">
            <w:pPr>
              <w:outlineLvl w:val="1"/>
              <w:rPr>
                <w:rFonts w:ascii="Times New Roman" w:hAnsi="Times New Roman"/>
                <w:b/>
                <w:bCs/>
                <w:lang w:val="en-GB"/>
              </w:rPr>
            </w:pPr>
          </w:p>
          <w:p w14:paraId="5343161A" w14:textId="4BEF70BA" w:rsidR="00030D76" w:rsidRPr="00125C99" w:rsidRDefault="00710E8F" w:rsidP="009F70E3">
            <w:pPr>
              <w:outlineLvl w:val="1"/>
              <w:rPr>
                <w:rFonts w:ascii="Times New Roman" w:hAnsi="Times New Roman"/>
                <w:i/>
                <w:iCs/>
                <w:lang w:val="en-GB"/>
              </w:rPr>
            </w:pPr>
            <w:r w:rsidRPr="00125C99">
              <w:rPr>
                <w:rFonts w:ascii="Times New Roman" w:hAnsi="Times New Roman"/>
                <w:i/>
                <w:iCs/>
                <w:lang w:val="en-GB"/>
              </w:rPr>
              <w:t>Q&amp;A</w:t>
            </w:r>
            <w:r w:rsidRPr="00125C99">
              <w:rPr>
                <w:rFonts w:ascii="Times New Roman" w:hAnsi="Times New Roman"/>
                <w:i/>
                <w:iCs/>
                <w:lang w:val="en-GB"/>
              </w:rPr>
              <w:br/>
            </w:r>
          </w:p>
        </w:tc>
      </w:tr>
      <w:tr w:rsidR="00030D76" w:rsidRPr="00125C99" w14:paraId="6BAEA13D" w14:textId="77777777" w:rsidTr="00125C99">
        <w:tc>
          <w:tcPr>
            <w:tcW w:w="1844" w:type="dxa"/>
            <w:shd w:val="clear" w:color="auto" w:fill="E2EFD9" w:themeFill="accent6" w:themeFillTint="33"/>
          </w:tcPr>
          <w:p w14:paraId="71FF6E5C" w14:textId="77777777" w:rsidR="00030D76" w:rsidRPr="00125C99" w:rsidRDefault="00030D76" w:rsidP="001A26BE">
            <w:pPr>
              <w:outlineLvl w:val="1"/>
              <w:rPr>
                <w:rFonts w:ascii="Times New Roman" w:hAnsi="Times New Roman"/>
                <w:bCs/>
                <w:lang w:val="en-GB"/>
              </w:rPr>
            </w:pPr>
          </w:p>
          <w:p w14:paraId="15660400" w14:textId="1C6BE366"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11:15 – 11:45</w:t>
            </w:r>
          </w:p>
        </w:tc>
        <w:tc>
          <w:tcPr>
            <w:tcW w:w="8761" w:type="dxa"/>
            <w:shd w:val="clear" w:color="auto" w:fill="E2EFD9" w:themeFill="accent6" w:themeFillTint="33"/>
          </w:tcPr>
          <w:p w14:paraId="2018F7E1" w14:textId="77777777" w:rsidR="00030D76" w:rsidRPr="00125C99" w:rsidRDefault="00030D76" w:rsidP="001A26BE">
            <w:pPr>
              <w:outlineLvl w:val="1"/>
              <w:rPr>
                <w:rFonts w:ascii="Times New Roman" w:hAnsi="Times New Roman"/>
                <w:b/>
                <w:bCs/>
                <w:lang w:val="en-GB"/>
              </w:rPr>
            </w:pPr>
          </w:p>
          <w:p w14:paraId="08958FC5" w14:textId="77777777" w:rsidR="00030D76" w:rsidRPr="00125C99" w:rsidRDefault="007E5D8A" w:rsidP="001A26BE">
            <w:pPr>
              <w:outlineLvl w:val="1"/>
              <w:rPr>
                <w:rFonts w:ascii="Times New Roman" w:hAnsi="Times New Roman"/>
                <w:b/>
                <w:bCs/>
                <w:lang w:val="en-GB"/>
              </w:rPr>
            </w:pPr>
            <w:r w:rsidRPr="00125C99">
              <w:rPr>
                <w:rFonts w:ascii="Times New Roman" w:hAnsi="Times New Roman"/>
                <w:b/>
                <w:bCs/>
                <w:lang w:val="en-GB"/>
              </w:rPr>
              <w:t>Coffee break</w:t>
            </w:r>
          </w:p>
          <w:p w14:paraId="05B429A7" w14:textId="589FE15D" w:rsidR="007E5D8A" w:rsidRPr="00125C99" w:rsidRDefault="007E5D8A" w:rsidP="001A26BE">
            <w:pPr>
              <w:outlineLvl w:val="1"/>
              <w:rPr>
                <w:rFonts w:ascii="Times New Roman" w:hAnsi="Times New Roman"/>
                <w:b/>
                <w:bCs/>
                <w:lang w:val="en-GB"/>
              </w:rPr>
            </w:pPr>
          </w:p>
        </w:tc>
      </w:tr>
      <w:tr w:rsidR="00030D76" w:rsidRPr="00125C99" w14:paraId="18926D3D" w14:textId="77777777" w:rsidTr="00125C99">
        <w:trPr>
          <w:trHeight w:val="516"/>
        </w:trPr>
        <w:tc>
          <w:tcPr>
            <w:tcW w:w="1844" w:type="dxa"/>
            <w:shd w:val="clear" w:color="auto" w:fill="auto"/>
          </w:tcPr>
          <w:p w14:paraId="0452D6F1" w14:textId="77777777" w:rsidR="00710E8F" w:rsidRPr="00125C99" w:rsidRDefault="00710E8F" w:rsidP="001A26BE">
            <w:pPr>
              <w:outlineLvl w:val="1"/>
              <w:rPr>
                <w:rFonts w:ascii="Times New Roman" w:hAnsi="Times New Roman"/>
                <w:bCs/>
                <w:lang w:val="en-GB"/>
              </w:rPr>
            </w:pPr>
          </w:p>
          <w:p w14:paraId="6270B5AD" w14:textId="57020A52" w:rsidR="00030D76" w:rsidRPr="00125C99" w:rsidRDefault="00710E8F" w:rsidP="001A26BE">
            <w:pPr>
              <w:outlineLvl w:val="1"/>
              <w:rPr>
                <w:rFonts w:ascii="Times New Roman" w:hAnsi="Times New Roman"/>
                <w:bCs/>
                <w:lang w:val="en-GB"/>
              </w:rPr>
            </w:pPr>
            <w:r w:rsidRPr="00125C99">
              <w:rPr>
                <w:rFonts w:ascii="Times New Roman" w:hAnsi="Times New Roman"/>
                <w:bCs/>
                <w:lang w:val="en-GB"/>
              </w:rPr>
              <w:t>11:45 – 13:15</w:t>
            </w:r>
          </w:p>
        </w:tc>
        <w:tc>
          <w:tcPr>
            <w:tcW w:w="8761" w:type="dxa"/>
            <w:shd w:val="clear" w:color="auto" w:fill="auto"/>
          </w:tcPr>
          <w:p w14:paraId="2FD66664" w14:textId="4DBE2784" w:rsidR="00710E8F" w:rsidRPr="00125C99" w:rsidRDefault="00710E8F" w:rsidP="00710E8F">
            <w:pPr>
              <w:jc w:val="both"/>
              <w:outlineLvl w:val="1"/>
              <w:rPr>
                <w:rFonts w:ascii="Times New Roman" w:hAnsi="Times New Roman"/>
                <w:b/>
                <w:bCs/>
                <w:lang w:val="en-GB"/>
              </w:rPr>
            </w:pPr>
            <w:r w:rsidRPr="00125C99">
              <w:rPr>
                <w:rFonts w:ascii="Times New Roman" w:hAnsi="Times New Roman"/>
                <w:b/>
                <w:bCs/>
                <w:lang w:val="en-GB"/>
              </w:rPr>
              <w:t>Romania</w:t>
            </w:r>
            <w:r w:rsidRPr="00125C99">
              <w:rPr>
                <w:rFonts w:ascii="Times New Roman" w:hAnsi="Times New Roman"/>
                <w:b/>
                <w:bCs/>
                <w:lang w:val="en-GB"/>
              </w:rPr>
              <w:t>, Ukraine, Republic of Moldova</w:t>
            </w:r>
            <w:r w:rsidRPr="00125C99">
              <w:rPr>
                <w:rFonts w:ascii="Times New Roman" w:hAnsi="Times New Roman"/>
                <w:b/>
                <w:bCs/>
                <w:lang w:val="en-GB"/>
              </w:rPr>
              <w:t xml:space="preserve">: Best practices in the field of protection of children left behind by parents working abroad. </w:t>
            </w:r>
          </w:p>
          <w:p w14:paraId="0D2DC475" w14:textId="77777777" w:rsidR="00710E8F" w:rsidRPr="00125C99" w:rsidRDefault="00710E8F" w:rsidP="00B405E5">
            <w:pPr>
              <w:jc w:val="both"/>
              <w:outlineLvl w:val="1"/>
              <w:rPr>
                <w:rFonts w:ascii="Times New Roman" w:hAnsi="Times New Roman"/>
                <w:lang w:val="en-GB"/>
              </w:rPr>
            </w:pPr>
          </w:p>
          <w:p w14:paraId="25C294E4" w14:textId="7FC03E95" w:rsidR="00B405E5" w:rsidRPr="00125C99" w:rsidRDefault="00B405E5" w:rsidP="00B405E5">
            <w:pPr>
              <w:jc w:val="both"/>
              <w:outlineLvl w:val="1"/>
              <w:rPr>
                <w:rFonts w:ascii="Times New Roman" w:hAnsi="Times New Roman"/>
                <w:lang w:val="en-GB"/>
              </w:rPr>
            </w:pPr>
            <w:r w:rsidRPr="00125C99">
              <w:rPr>
                <w:rFonts w:ascii="Times New Roman" w:hAnsi="Times New Roman"/>
                <w:lang w:val="en-GB"/>
              </w:rPr>
              <w:t xml:space="preserve">In this session each country team will present: </w:t>
            </w:r>
          </w:p>
          <w:p w14:paraId="34D6C61F" w14:textId="171BBE94" w:rsidR="00B405E5" w:rsidRPr="00125C99" w:rsidRDefault="00B405E5" w:rsidP="00B405E5">
            <w:pPr>
              <w:pStyle w:val="ListParagraph"/>
              <w:numPr>
                <w:ilvl w:val="0"/>
                <w:numId w:val="24"/>
              </w:numPr>
              <w:jc w:val="both"/>
              <w:outlineLvl w:val="1"/>
              <w:rPr>
                <w:rFonts w:ascii="Times New Roman" w:hAnsi="Times New Roman"/>
                <w:lang w:val="en-GB"/>
              </w:rPr>
            </w:pPr>
            <w:r w:rsidRPr="00125C99">
              <w:rPr>
                <w:rFonts w:ascii="Times New Roman" w:hAnsi="Times New Roman"/>
                <w:lang w:val="en-GB"/>
              </w:rPr>
              <w:t>The legal framework and policies for the protection of children left behind by parents working abroad.</w:t>
            </w:r>
          </w:p>
          <w:p w14:paraId="2E7B5E31" w14:textId="4530F8BF" w:rsidR="00B405E5" w:rsidRPr="00125C99" w:rsidRDefault="00B405E5" w:rsidP="00B405E5">
            <w:pPr>
              <w:pStyle w:val="ListParagraph"/>
              <w:numPr>
                <w:ilvl w:val="0"/>
                <w:numId w:val="24"/>
              </w:numPr>
              <w:jc w:val="both"/>
              <w:outlineLvl w:val="1"/>
              <w:rPr>
                <w:rFonts w:ascii="Times New Roman" w:hAnsi="Times New Roman"/>
                <w:lang w:val="en-GB"/>
              </w:rPr>
            </w:pPr>
            <w:r w:rsidRPr="00125C99">
              <w:rPr>
                <w:rFonts w:ascii="Times New Roman" w:hAnsi="Times New Roman"/>
                <w:lang w:val="en-GB"/>
              </w:rPr>
              <w:t xml:space="preserve">Challenges in the field of protection of children left behind by parents working abroad. </w:t>
            </w:r>
          </w:p>
          <w:p w14:paraId="4DD949DA" w14:textId="54903314" w:rsidR="00B405E5" w:rsidRPr="00125C99" w:rsidRDefault="00B405E5" w:rsidP="00B405E5">
            <w:pPr>
              <w:pStyle w:val="ListParagraph"/>
              <w:numPr>
                <w:ilvl w:val="0"/>
                <w:numId w:val="24"/>
              </w:numPr>
              <w:jc w:val="both"/>
              <w:outlineLvl w:val="1"/>
              <w:rPr>
                <w:rFonts w:ascii="Times New Roman" w:hAnsi="Times New Roman"/>
                <w:lang w:val="en-GB"/>
              </w:rPr>
            </w:pPr>
            <w:r w:rsidRPr="00125C99">
              <w:rPr>
                <w:rFonts w:ascii="Times New Roman" w:hAnsi="Times New Roman"/>
                <w:lang w:val="en-GB"/>
              </w:rPr>
              <w:t xml:space="preserve">Positive experiences in the field of protection of children left behind by parents working abroad. </w:t>
            </w:r>
          </w:p>
          <w:p w14:paraId="7AC2A720" w14:textId="15A681CF" w:rsidR="00710E8F" w:rsidRPr="00125C99" w:rsidRDefault="00710E8F" w:rsidP="00BD5840">
            <w:pPr>
              <w:pStyle w:val="ListParagraph"/>
              <w:numPr>
                <w:ilvl w:val="0"/>
                <w:numId w:val="24"/>
              </w:numPr>
              <w:jc w:val="both"/>
              <w:outlineLvl w:val="1"/>
              <w:rPr>
                <w:rFonts w:ascii="Times New Roman" w:hAnsi="Times New Roman"/>
                <w:bCs/>
                <w:i/>
                <w:lang w:val="en-GB"/>
              </w:rPr>
            </w:pPr>
            <w:r w:rsidRPr="00125C99">
              <w:rPr>
                <w:rFonts w:ascii="Times New Roman" w:hAnsi="Times New Roman"/>
                <w:lang w:val="en-GB"/>
              </w:rPr>
              <w:t xml:space="preserve">“How children can be supported after their parents leave to work abroad” research (Terre des hommes Romania, Terre des hommes Moldova, Terre des hommes Ukraine, </w:t>
            </w:r>
            <w:r w:rsidRPr="00125C99">
              <w:rPr>
                <w:rFonts w:ascii="Times New Roman" w:hAnsi="Times New Roman"/>
                <w:lang w:val="en-GB"/>
              </w:rPr>
              <w:t xml:space="preserve">The </w:t>
            </w:r>
            <w:proofErr w:type="spellStart"/>
            <w:r w:rsidRPr="00125C99">
              <w:rPr>
                <w:rFonts w:ascii="Times New Roman" w:hAnsi="Times New Roman"/>
                <w:lang w:val="en-GB"/>
              </w:rPr>
              <w:t>Center</w:t>
            </w:r>
            <w:proofErr w:type="spellEnd"/>
            <w:r w:rsidRPr="00125C99">
              <w:rPr>
                <w:rFonts w:ascii="Times New Roman" w:hAnsi="Times New Roman"/>
                <w:lang w:val="en-GB"/>
              </w:rPr>
              <w:t xml:space="preserve"> for the Study of Transnational Families within </w:t>
            </w:r>
            <w:proofErr w:type="spellStart"/>
            <w:r w:rsidRPr="00125C99">
              <w:rPr>
                <w:rFonts w:ascii="Times New Roman" w:hAnsi="Times New Roman"/>
                <w:lang w:val="en-GB"/>
              </w:rPr>
              <w:t>Babeș-Bolyai</w:t>
            </w:r>
            <w:proofErr w:type="spellEnd"/>
            <w:r w:rsidRPr="00125C99">
              <w:rPr>
                <w:rFonts w:ascii="Times New Roman" w:hAnsi="Times New Roman"/>
                <w:lang w:val="en-GB"/>
              </w:rPr>
              <w:t xml:space="preserve"> University in</w:t>
            </w:r>
            <w:r w:rsidRPr="00125C99">
              <w:rPr>
                <w:rFonts w:ascii="Times New Roman" w:hAnsi="Times New Roman"/>
                <w:lang w:val="en-GB"/>
              </w:rPr>
              <w:t xml:space="preserve"> </w:t>
            </w:r>
            <w:r w:rsidRPr="00125C99">
              <w:rPr>
                <w:rFonts w:ascii="Times New Roman" w:hAnsi="Times New Roman"/>
                <w:lang w:val="en-GB"/>
              </w:rPr>
              <w:t>Cluj</w:t>
            </w:r>
            <w:r w:rsidRPr="00125C99">
              <w:rPr>
                <w:rFonts w:ascii="Times New Roman" w:hAnsi="Times New Roman"/>
                <w:lang w:val="en-GB"/>
              </w:rPr>
              <w:t>-Napoca</w:t>
            </w:r>
            <w:r w:rsidRPr="00125C99">
              <w:rPr>
                <w:rFonts w:ascii="Times New Roman" w:hAnsi="Times New Roman"/>
                <w:lang w:val="en-GB"/>
              </w:rPr>
              <w:t>, the Academy of Economic Studies from the Republic of Moldova, and the</w:t>
            </w:r>
            <w:r w:rsidRPr="00125C99">
              <w:rPr>
                <w:rFonts w:ascii="Times New Roman" w:hAnsi="Times New Roman"/>
                <w:lang w:val="en-GB"/>
              </w:rPr>
              <w:t xml:space="preserve"> </w:t>
            </w:r>
            <w:r w:rsidRPr="00125C99">
              <w:rPr>
                <w:rFonts w:ascii="Times New Roman" w:hAnsi="Times New Roman"/>
                <w:lang w:val="en-GB"/>
              </w:rPr>
              <w:t xml:space="preserve">Ukrainian Institute of Social Research after Oleksandr </w:t>
            </w:r>
            <w:proofErr w:type="spellStart"/>
            <w:r w:rsidRPr="00125C99">
              <w:rPr>
                <w:rFonts w:ascii="Times New Roman" w:hAnsi="Times New Roman"/>
                <w:lang w:val="en-GB"/>
              </w:rPr>
              <w:t>Yaremenko</w:t>
            </w:r>
            <w:proofErr w:type="spellEnd"/>
            <w:r w:rsidRPr="00125C99">
              <w:rPr>
                <w:rFonts w:ascii="Times New Roman" w:hAnsi="Times New Roman"/>
                <w:lang w:val="en-GB"/>
              </w:rPr>
              <w:t>.</w:t>
            </w:r>
          </w:p>
        </w:tc>
      </w:tr>
      <w:tr w:rsidR="00710E8F" w:rsidRPr="00125C99" w14:paraId="4FE4D9DD" w14:textId="77777777" w:rsidTr="00125C99">
        <w:trPr>
          <w:trHeight w:val="516"/>
        </w:trPr>
        <w:tc>
          <w:tcPr>
            <w:tcW w:w="1844" w:type="dxa"/>
            <w:shd w:val="clear" w:color="auto" w:fill="auto"/>
          </w:tcPr>
          <w:p w14:paraId="235F8436" w14:textId="2EF6F519" w:rsidR="00710E8F" w:rsidRPr="00125C99" w:rsidRDefault="00710E8F" w:rsidP="001A26BE">
            <w:pPr>
              <w:outlineLvl w:val="1"/>
              <w:rPr>
                <w:rFonts w:ascii="Times New Roman" w:hAnsi="Times New Roman"/>
                <w:bCs/>
                <w:lang w:val="en-GB"/>
              </w:rPr>
            </w:pPr>
            <w:r w:rsidRPr="00125C99">
              <w:rPr>
                <w:rFonts w:ascii="Times New Roman" w:hAnsi="Times New Roman"/>
                <w:bCs/>
                <w:lang w:val="en-GB"/>
              </w:rPr>
              <w:lastRenderedPageBreak/>
              <w:t>11:45 – 12:15</w:t>
            </w:r>
          </w:p>
        </w:tc>
        <w:tc>
          <w:tcPr>
            <w:tcW w:w="8761" w:type="dxa"/>
            <w:shd w:val="clear" w:color="auto" w:fill="auto"/>
          </w:tcPr>
          <w:p w14:paraId="0BA1BDFE" w14:textId="77777777" w:rsidR="00710E8F" w:rsidRPr="00125C99" w:rsidRDefault="00710E8F" w:rsidP="00710E8F">
            <w:pPr>
              <w:jc w:val="both"/>
              <w:outlineLvl w:val="1"/>
              <w:rPr>
                <w:rFonts w:ascii="Times New Roman" w:hAnsi="Times New Roman"/>
                <w:b/>
                <w:bCs/>
                <w:lang w:val="en-GB"/>
              </w:rPr>
            </w:pPr>
            <w:r w:rsidRPr="00125C99">
              <w:rPr>
                <w:rFonts w:ascii="Times New Roman" w:hAnsi="Times New Roman"/>
                <w:b/>
                <w:bCs/>
                <w:lang w:val="en-GB"/>
              </w:rPr>
              <w:t xml:space="preserve">Romania: Best practices in the field of protection of children left behind by parents working abroad. </w:t>
            </w:r>
          </w:p>
          <w:p w14:paraId="06DDFBBE" w14:textId="0D0F65EB" w:rsidR="00710E8F" w:rsidRPr="00125C99" w:rsidRDefault="00710E8F" w:rsidP="00B405E5">
            <w:pPr>
              <w:jc w:val="both"/>
              <w:outlineLvl w:val="1"/>
              <w:rPr>
                <w:rFonts w:ascii="Times New Roman" w:hAnsi="Times New Roman"/>
                <w:b/>
                <w:bCs/>
                <w:lang w:val="en-GB"/>
              </w:rPr>
            </w:pPr>
          </w:p>
          <w:p w14:paraId="122C632E" w14:textId="54D30D30" w:rsidR="00BD5840" w:rsidRPr="00125C99" w:rsidRDefault="00BD5840" w:rsidP="00BD5840">
            <w:pPr>
              <w:rPr>
                <w:rFonts w:ascii="Times New Roman" w:hAnsi="Times New Roman"/>
                <w:lang w:val="en-GB"/>
              </w:rPr>
            </w:pPr>
            <w:r w:rsidRPr="00125C99">
              <w:rPr>
                <w:rFonts w:ascii="Times New Roman" w:hAnsi="Times New Roman"/>
                <w:b/>
                <w:bCs/>
                <w:lang w:val="en-GB"/>
              </w:rPr>
              <w:t xml:space="preserve">Sandra </w:t>
            </w:r>
            <w:proofErr w:type="spellStart"/>
            <w:r w:rsidRPr="00125C99">
              <w:rPr>
                <w:rFonts w:ascii="Times New Roman" w:hAnsi="Times New Roman"/>
                <w:b/>
                <w:bCs/>
                <w:lang w:val="en-GB"/>
              </w:rPr>
              <w:t>Niță</w:t>
            </w:r>
            <w:proofErr w:type="spellEnd"/>
            <w:r w:rsidRPr="00125C99">
              <w:rPr>
                <w:rFonts w:ascii="Times New Roman" w:hAnsi="Times New Roman"/>
                <w:b/>
                <w:bCs/>
                <w:lang w:val="en-GB"/>
              </w:rPr>
              <w:t>-Munteanu,</w:t>
            </w:r>
            <w:r w:rsidRPr="00125C99">
              <w:rPr>
                <w:rFonts w:ascii="Times New Roman" w:hAnsi="Times New Roman"/>
                <w:lang w:val="en-GB"/>
              </w:rPr>
              <w:t xml:space="preserve"> National Authority for </w:t>
            </w:r>
            <w:proofErr w:type="spellStart"/>
            <w:r w:rsidRPr="00125C99">
              <w:rPr>
                <w:rFonts w:ascii="Times New Roman" w:hAnsi="Times New Roman"/>
                <w:lang w:val="en-GB"/>
              </w:rPr>
              <w:t>Chi</w:t>
            </w:r>
            <w:r w:rsidRPr="00125C99">
              <w:rPr>
                <w:rFonts w:ascii="Times New Roman" w:hAnsi="Times New Roman"/>
                <w:lang w:val="en-GB"/>
              </w:rPr>
              <w:t>d</w:t>
            </w:r>
            <w:r w:rsidRPr="00125C99">
              <w:rPr>
                <w:rFonts w:ascii="Times New Roman" w:hAnsi="Times New Roman"/>
                <w:lang w:val="en-GB"/>
              </w:rPr>
              <w:t>'s</w:t>
            </w:r>
            <w:proofErr w:type="spellEnd"/>
            <w:r w:rsidRPr="00125C99">
              <w:rPr>
                <w:rFonts w:ascii="Times New Roman" w:hAnsi="Times New Roman"/>
                <w:lang w:val="en-GB"/>
              </w:rPr>
              <w:t xml:space="preserve"> Rights</w:t>
            </w:r>
            <w:r w:rsidRPr="00125C99">
              <w:rPr>
                <w:rFonts w:ascii="Times New Roman" w:hAnsi="Times New Roman"/>
                <w:lang w:val="en-GB"/>
              </w:rPr>
              <w:t xml:space="preserve"> Protection</w:t>
            </w:r>
            <w:r w:rsidRPr="00125C99">
              <w:rPr>
                <w:rFonts w:ascii="Times New Roman" w:hAnsi="Times New Roman"/>
                <w:lang w:val="en-GB"/>
              </w:rPr>
              <w:t xml:space="preserve"> and Adoption</w:t>
            </w:r>
            <w:r w:rsidRPr="00125C99">
              <w:rPr>
                <w:rFonts w:ascii="Times New Roman" w:hAnsi="Times New Roman"/>
                <w:lang w:val="en-GB"/>
              </w:rPr>
              <w:t xml:space="preserve"> </w:t>
            </w:r>
          </w:p>
          <w:p w14:paraId="4BE59149" w14:textId="45DEB692" w:rsidR="00BD5840" w:rsidRPr="00125C99" w:rsidRDefault="00BD5840" w:rsidP="00BD5840">
            <w:pPr>
              <w:rPr>
                <w:rFonts w:ascii="Times New Roman" w:eastAsiaTheme="minorHAnsi" w:hAnsi="Times New Roman"/>
                <w:lang w:val="en-GB"/>
              </w:rPr>
            </w:pPr>
            <w:r w:rsidRPr="00125C99">
              <w:rPr>
                <w:rFonts w:ascii="Times New Roman" w:hAnsi="Times New Roman"/>
                <w:b/>
                <w:bCs/>
                <w:lang w:val="en-GB"/>
              </w:rPr>
              <w:t xml:space="preserve">Alina </w:t>
            </w:r>
            <w:proofErr w:type="spellStart"/>
            <w:r w:rsidRPr="00125C99">
              <w:rPr>
                <w:rFonts w:ascii="Times New Roman" w:hAnsi="Times New Roman"/>
                <w:b/>
                <w:bCs/>
                <w:lang w:val="en-GB"/>
              </w:rPr>
              <w:t>Bărbuță</w:t>
            </w:r>
            <w:proofErr w:type="spellEnd"/>
            <w:r w:rsidRPr="00125C99">
              <w:rPr>
                <w:rFonts w:ascii="Times New Roman" w:hAnsi="Times New Roman"/>
                <w:b/>
                <w:bCs/>
                <w:lang w:val="en-GB"/>
              </w:rPr>
              <w:t>,</w:t>
            </w:r>
            <w:r w:rsidRPr="00125C99">
              <w:rPr>
                <w:rFonts w:ascii="Times New Roman" w:hAnsi="Times New Roman"/>
                <w:lang w:val="en-GB"/>
              </w:rPr>
              <w:t xml:space="preserve"> PhD Candidate, </w:t>
            </w:r>
            <w:proofErr w:type="spellStart"/>
            <w:r w:rsidRPr="00125C99">
              <w:rPr>
                <w:rFonts w:ascii="Times New Roman" w:hAnsi="Times New Roman"/>
                <w:lang w:val="en-GB"/>
              </w:rPr>
              <w:t>Babeș-Bolyai</w:t>
            </w:r>
            <w:proofErr w:type="spellEnd"/>
            <w:r w:rsidRPr="00125C99">
              <w:rPr>
                <w:rFonts w:ascii="Times New Roman" w:hAnsi="Times New Roman"/>
                <w:lang w:val="en-GB"/>
              </w:rPr>
              <w:t xml:space="preserve"> University</w:t>
            </w:r>
            <w:r w:rsidRPr="00125C99">
              <w:rPr>
                <w:rFonts w:ascii="Times New Roman" w:hAnsi="Times New Roman"/>
                <w:lang w:val="en-GB"/>
              </w:rPr>
              <w:t>, Cluj-Napoca</w:t>
            </w:r>
          </w:p>
          <w:p w14:paraId="22C59D33" w14:textId="77777777" w:rsidR="00BD5840" w:rsidRPr="00125C99" w:rsidRDefault="00BD5840" w:rsidP="00B405E5">
            <w:pPr>
              <w:jc w:val="both"/>
              <w:outlineLvl w:val="1"/>
              <w:rPr>
                <w:rFonts w:ascii="Times New Roman" w:hAnsi="Times New Roman"/>
                <w:b/>
                <w:bCs/>
                <w:lang w:val="en-GB"/>
              </w:rPr>
            </w:pPr>
          </w:p>
          <w:p w14:paraId="225FCA69" w14:textId="273066A1" w:rsidR="00BD5840" w:rsidRPr="00125C99" w:rsidRDefault="00BD5840" w:rsidP="00B405E5">
            <w:pPr>
              <w:jc w:val="both"/>
              <w:outlineLvl w:val="1"/>
              <w:rPr>
                <w:rFonts w:ascii="Times New Roman" w:hAnsi="Times New Roman"/>
                <w:b/>
                <w:bCs/>
                <w:lang w:val="en-GB"/>
              </w:rPr>
            </w:pPr>
          </w:p>
        </w:tc>
      </w:tr>
      <w:tr w:rsidR="00030D76" w:rsidRPr="00125C99" w14:paraId="0CF70DCC" w14:textId="77777777" w:rsidTr="00125C99">
        <w:trPr>
          <w:trHeight w:val="516"/>
        </w:trPr>
        <w:tc>
          <w:tcPr>
            <w:tcW w:w="1844" w:type="dxa"/>
            <w:shd w:val="clear" w:color="auto" w:fill="auto"/>
          </w:tcPr>
          <w:p w14:paraId="2969052A" w14:textId="30049BF6"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12:15 – 12:45</w:t>
            </w:r>
          </w:p>
        </w:tc>
        <w:tc>
          <w:tcPr>
            <w:tcW w:w="8761" w:type="dxa"/>
            <w:shd w:val="clear" w:color="auto" w:fill="auto"/>
          </w:tcPr>
          <w:p w14:paraId="657EA2E4" w14:textId="4EAB8D5F" w:rsidR="00B405E5" w:rsidRPr="00125C99" w:rsidRDefault="0064365E" w:rsidP="00B405E5">
            <w:pPr>
              <w:jc w:val="both"/>
              <w:outlineLvl w:val="1"/>
              <w:rPr>
                <w:rFonts w:ascii="Times New Roman" w:hAnsi="Times New Roman"/>
                <w:b/>
                <w:bCs/>
                <w:lang w:val="en-GB"/>
              </w:rPr>
            </w:pPr>
            <w:r w:rsidRPr="00125C99">
              <w:rPr>
                <w:rFonts w:ascii="Times New Roman" w:hAnsi="Times New Roman"/>
                <w:b/>
                <w:bCs/>
                <w:lang w:val="en-GB"/>
              </w:rPr>
              <w:t>Ukraine</w:t>
            </w:r>
            <w:r w:rsidR="00B405E5" w:rsidRPr="00125C99">
              <w:rPr>
                <w:rFonts w:ascii="Times New Roman" w:hAnsi="Times New Roman"/>
                <w:b/>
                <w:bCs/>
                <w:lang w:val="en-GB"/>
              </w:rPr>
              <w:t xml:space="preserve">: Best practices in the field of protection of children left behind by parents working abroad. </w:t>
            </w:r>
          </w:p>
          <w:p w14:paraId="44324084" w14:textId="5785D89F" w:rsidR="00B405E5" w:rsidRPr="00125C99" w:rsidRDefault="00B405E5" w:rsidP="00B405E5">
            <w:pPr>
              <w:jc w:val="both"/>
              <w:outlineLvl w:val="1"/>
              <w:rPr>
                <w:rFonts w:ascii="Times New Roman" w:hAnsi="Times New Roman"/>
                <w:lang w:val="en-GB"/>
              </w:rPr>
            </w:pPr>
          </w:p>
          <w:p w14:paraId="44D41F4F" w14:textId="740A81F4" w:rsidR="00BD5840" w:rsidRPr="00125C99" w:rsidRDefault="00BD5840" w:rsidP="00BD5840">
            <w:pPr>
              <w:rPr>
                <w:rFonts w:ascii="Times New Roman" w:hAnsi="Times New Roman"/>
                <w:b/>
                <w:bCs/>
                <w:lang w:val="en-GB"/>
              </w:rPr>
            </w:pPr>
            <w:r w:rsidRPr="00125C99">
              <w:rPr>
                <w:rFonts w:ascii="Times New Roman" w:hAnsi="Times New Roman"/>
                <w:b/>
                <w:bCs/>
                <w:lang w:val="en-GB"/>
              </w:rPr>
              <w:t xml:space="preserve">Iryna </w:t>
            </w:r>
            <w:proofErr w:type="spellStart"/>
            <w:r w:rsidRPr="00125C99">
              <w:rPr>
                <w:rFonts w:ascii="Times New Roman" w:hAnsi="Times New Roman"/>
                <w:b/>
                <w:bCs/>
                <w:lang w:val="en-GB"/>
              </w:rPr>
              <w:t>Tymchuk</w:t>
            </w:r>
            <w:proofErr w:type="spellEnd"/>
            <w:r w:rsidRPr="00125C99">
              <w:rPr>
                <w:rFonts w:ascii="Times New Roman" w:hAnsi="Times New Roman"/>
                <w:b/>
                <w:bCs/>
                <w:lang w:val="en-GB"/>
              </w:rPr>
              <w:t xml:space="preserve">, </w:t>
            </w:r>
            <w:proofErr w:type="spellStart"/>
            <w:r w:rsidRPr="00125C99">
              <w:rPr>
                <w:rFonts w:ascii="Times New Roman" w:hAnsi="Times New Roman"/>
                <w:b/>
                <w:bCs/>
                <w:lang w:val="en-GB"/>
              </w:rPr>
              <w:t>Halyna</w:t>
            </w:r>
            <w:proofErr w:type="spellEnd"/>
            <w:r w:rsidRPr="00125C99">
              <w:rPr>
                <w:rFonts w:ascii="Times New Roman" w:hAnsi="Times New Roman"/>
                <w:b/>
                <w:bCs/>
                <w:lang w:val="en-GB"/>
              </w:rPr>
              <w:t xml:space="preserve"> </w:t>
            </w:r>
            <w:proofErr w:type="spellStart"/>
            <w:r w:rsidRPr="00125C99">
              <w:rPr>
                <w:rFonts w:ascii="Times New Roman" w:hAnsi="Times New Roman"/>
                <w:b/>
                <w:bCs/>
                <w:lang w:val="en-GB"/>
              </w:rPr>
              <w:t>Senyk</w:t>
            </w:r>
            <w:proofErr w:type="spellEnd"/>
            <w:r w:rsidRPr="00125C99">
              <w:rPr>
                <w:rFonts w:ascii="Times New Roman" w:hAnsi="Times New Roman"/>
                <w:b/>
                <w:bCs/>
                <w:lang w:val="en-GB"/>
              </w:rPr>
              <w:t xml:space="preserve">, </w:t>
            </w:r>
            <w:r w:rsidRPr="00125C99">
              <w:rPr>
                <w:rFonts w:ascii="Times New Roman" w:hAnsi="Times New Roman"/>
                <w:lang w:val="en-GB"/>
              </w:rPr>
              <w:t>Ivano-Frankivsk Regional State (Military) Administration</w:t>
            </w:r>
          </w:p>
          <w:p w14:paraId="089F04BF" w14:textId="77777777" w:rsidR="00BD5840" w:rsidRPr="00125C99" w:rsidRDefault="00BD5840" w:rsidP="00B405E5">
            <w:pPr>
              <w:jc w:val="both"/>
              <w:outlineLvl w:val="1"/>
              <w:rPr>
                <w:rFonts w:ascii="Times New Roman" w:hAnsi="Times New Roman"/>
                <w:lang w:val="en-GB"/>
              </w:rPr>
            </w:pPr>
          </w:p>
          <w:p w14:paraId="66AD843E" w14:textId="77777777" w:rsidR="00030D76" w:rsidRPr="00125C99" w:rsidRDefault="00710E8F" w:rsidP="00B405E5">
            <w:pPr>
              <w:jc w:val="both"/>
              <w:outlineLvl w:val="1"/>
              <w:rPr>
                <w:rFonts w:ascii="Times New Roman" w:hAnsi="Times New Roman"/>
                <w:i/>
                <w:iCs/>
                <w:lang w:val="en-GB"/>
              </w:rPr>
            </w:pPr>
            <w:r w:rsidRPr="00125C99">
              <w:rPr>
                <w:rFonts w:ascii="Times New Roman" w:hAnsi="Times New Roman"/>
                <w:i/>
                <w:iCs/>
                <w:lang w:val="en-GB"/>
              </w:rPr>
              <w:t>Q&amp;A</w:t>
            </w:r>
          </w:p>
          <w:p w14:paraId="3CF7E41D" w14:textId="57B21A73" w:rsidR="00710E8F" w:rsidRPr="00125C99" w:rsidRDefault="00710E8F" w:rsidP="00B405E5">
            <w:pPr>
              <w:jc w:val="both"/>
              <w:outlineLvl w:val="1"/>
              <w:rPr>
                <w:rFonts w:ascii="Times New Roman" w:hAnsi="Times New Roman"/>
                <w:i/>
                <w:iCs/>
                <w:lang w:val="en-GB"/>
              </w:rPr>
            </w:pPr>
          </w:p>
        </w:tc>
      </w:tr>
      <w:tr w:rsidR="00030D76" w:rsidRPr="00125C99" w14:paraId="4663FA53" w14:textId="77777777" w:rsidTr="00125C99">
        <w:trPr>
          <w:trHeight w:val="516"/>
        </w:trPr>
        <w:tc>
          <w:tcPr>
            <w:tcW w:w="1844" w:type="dxa"/>
            <w:shd w:val="clear" w:color="auto" w:fill="auto"/>
          </w:tcPr>
          <w:p w14:paraId="71DF1028" w14:textId="2B1CF85C"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12:45 – 13:15</w:t>
            </w:r>
          </w:p>
        </w:tc>
        <w:tc>
          <w:tcPr>
            <w:tcW w:w="8761" w:type="dxa"/>
            <w:shd w:val="clear" w:color="auto" w:fill="auto"/>
          </w:tcPr>
          <w:p w14:paraId="1B043D0E" w14:textId="6FC39A90" w:rsidR="0064365E" w:rsidRPr="00125C99" w:rsidRDefault="00AE041F" w:rsidP="0064365E">
            <w:pPr>
              <w:jc w:val="both"/>
              <w:outlineLvl w:val="1"/>
              <w:rPr>
                <w:rFonts w:ascii="Times New Roman" w:hAnsi="Times New Roman"/>
                <w:b/>
                <w:bCs/>
                <w:lang w:val="en-GB"/>
              </w:rPr>
            </w:pPr>
            <w:r w:rsidRPr="00125C99">
              <w:rPr>
                <w:rFonts w:ascii="Times New Roman" w:hAnsi="Times New Roman"/>
                <w:b/>
                <w:bCs/>
                <w:lang w:val="en-GB"/>
              </w:rPr>
              <w:t>Republic</w:t>
            </w:r>
            <w:r w:rsidR="0064365E" w:rsidRPr="00125C99">
              <w:rPr>
                <w:rFonts w:ascii="Times New Roman" w:hAnsi="Times New Roman"/>
                <w:b/>
                <w:bCs/>
                <w:lang w:val="en-GB"/>
              </w:rPr>
              <w:t xml:space="preserve"> of</w:t>
            </w:r>
            <w:r w:rsidRPr="00125C99">
              <w:rPr>
                <w:rFonts w:ascii="Times New Roman" w:hAnsi="Times New Roman"/>
                <w:b/>
                <w:bCs/>
                <w:lang w:val="en-GB"/>
              </w:rPr>
              <w:t xml:space="preserve"> Moldova</w:t>
            </w:r>
            <w:r w:rsidR="00EE4ACD" w:rsidRPr="00125C99">
              <w:rPr>
                <w:rFonts w:ascii="Times New Roman" w:hAnsi="Times New Roman"/>
                <w:b/>
                <w:bCs/>
                <w:lang w:val="en-GB"/>
              </w:rPr>
              <w:t xml:space="preserve">: </w:t>
            </w:r>
            <w:r w:rsidR="0064365E" w:rsidRPr="00125C99">
              <w:rPr>
                <w:rFonts w:ascii="Times New Roman" w:hAnsi="Times New Roman"/>
                <w:b/>
                <w:bCs/>
                <w:lang w:val="en-GB"/>
              </w:rPr>
              <w:t xml:space="preserve">Best practices in the field of protection of children left behind by parents working abroad. </w:t>
            </w:r>
          </w:p>
          <w:p w14:paraId="3E0D6ADE" w14:textId="23C99780" w:rsidR="00BD5840" w:rsidRPr="00125C99" w:rsidRDefault="00BD5840" w:rsidP="0064365E">
            <w:pPr>
              <w:jc w:val="both"/>
              <w:outlineLvl w:val="1"/>
              <w:rPr>
                <w:rFonts w:ascii="Times New Roman" w:hAnsi="Times New Roman"/>
                <w:b/>
                <w:bCs/>
                <w:lang w:val="en-GB"/>
              </w:rPr>
            </w:pPr>
          </w:p>
          <w:p w14:paraId="07C5BC9B" w14:textId="29D1EBA3" w:rsidR="00BD5840" w:rsidRPr="00125C99" w:rsidRDefault="00BD5840" w:rsidP="00BD5840">
            <w:pPr>
              <w:rPr>
                <w:rFonts w:ascii="Times New Roman" w:hAnsi="Times New Roman"/>
                <w:lang w:val="en-GB"/>
              </w:rPr>
            </w:pPr>
            <w:r w:rsidRPr="00125C99">
              <w:rPr>
                <w:rFonts w:ascii="Times New Roman" w:hAnsi="Times New Roman"/>
                <w:b/>
                <w:bCs/>
                <w:lang w:val="en-GB"/>
              </w:rPr>
              <w:t>Emilia Ciobanu,</w:t>
            </w:r>
            <w:r w:rsidRPr="00125C99">
              <w:rPr>
                <w:rFonts w:ascii="Times New Roman" w:hAnsi="Times New Roman"/>
                <w:lang w:val="en-GB"/>
              </w:rPr>
              <w:t xml:space="preserve"> Head of the General Directorate of Social Assistance, Family and Child Protection, </w:t>
            </w:r>
            <w:proofErr w:type="spellStart"/>
            <w:r w:rsidRPr="00125C99">
              <w:rPr>
                <w:rFonts w:ascii="Times New Roman" w:hAnsi="Times New Roman"/>
                <w:lang w:val="en-GB"/>
              </w:rPr>
              <w:t>Falesti</w:t>
            </w:r>
            <w:proofErr w:type="spellEnd"/>
            <w:r w:rsidRPr="00125C99">
              <w:rPr>
                <w:rFonts w:ascii="Times New Roman" w:hAnsi="Times New Roman"/>
                <w:lang w:val="en-GB"/>
              </w:rPr>
              <w:t xml:space="preserve"> </w:t>
            </w:r>
            <w:r w:rsidRPr="00125C99">
              <w:rPr>
                <w:rFonts w:ascii="Times New Roman" w:hAnsi="Times New Roman"/>
                <w:lang w:val="en-GB"/>
              </w:rPr>
              <w:t>district</w:t>
            </w:r>
          </w:p>
          <w:p w14:paraId="062D76D6" w14:textId="77777777" w:rsidR="0064365E" w:rsidRPr="00125C99" w:rsidRDefault="0064365E" w:rsidP="0064365E">
            <w:pPr>
              <w:jc w:val="both"/>
              <w:outlineLvl w:val="1"/>
              <w:rPr>
                <w:rFonts w:ascii="Times New Roman" w:hAnsi="Times New Roman"/>
                <w:b/>
                <w:bCs/>
                <w:lang w:val="en-GB"/>
              </w:rPr>
            </w:pPr>
          </w:p>
          <w:p w14:paraId="157BB88F" w14:textId="73B510D9" w:rsidR="00030D76" w:rsidRPr="00125C99" w:rsidRDefault="00710E8F" w:rsidP="0064365E">
            <w:pPr>
              <w:jc w:val="both"/>
              <w:outlineLvl w:val="1"/>
              <w:rPr>
                <w:rFonts w:ascii="Times New Roman" w:hAnsi="Times New Roman"/>
                <w:i/>
                <w:iCs/>
                <w:lang w:val="en-GB"/>
              </w:rPr>
            </w:pPr>
            <w:r w:rsidRPr="00125C99">
              <w:rPr>
                <w:rFonts w:ascii="Times New Roman" w:hAnsi="Times New Roman"/>
                <w:i/>
                <w:iCs/>
                <w:lang w:val="en-GB"/>
              </w:rPr>
              <w:t>Q&amp;A</w:t>
            </w:r>
          </w:p>
        </w:tc>
      </w:tr>
      <w:tr w:rsidR="00030D76" w:rsidRPr="00125C99" w14:paraId="203AB6ED" w14:textId="77777777" w:rsidTr="00125C99">
        <w:trPr>
          <w:trHeight w:val="516"/>
        </w:trPr>
        <w:tc>
          <w:tcPr>
            <w:tcW w:w="1844" w:type="dxa"/>
            <w:shd w:val="clear" w:color="auto" w:fill="auto"/>
          </w:tcPr>
          <w:p w14:paraId="258B1B15" w14:textId="12769B04"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13:15 – 14:00</w:t>
            </w:r>
          </w:p>
        </w:tc>
        <w:tc>
          <w:tcPr>
            <w:tcW w:w="8761" w:type="dxa"/>
            <w:shd w:val="clear" w:color="auto" w:fill="auto"/>
          </w:tcPr>
          <w:p w14:paraId="6F9561D6" w14:textId="77777777" w:rsidR="007A2A8E" w:rsidRPr="00125C99" w:rsidRDefault="007A2A8E" w:rsidP="007A2A8E">
            <w:pPr>
              <w:rPr>
                <w:rFonts w:ascii="Times New Roman" w:hAnsi="Times New Roman"/>
                <w:b/>
                <w:lang w:val="en-GB"/>
              </w:rPr>
            </w:pPr>
            <w:r w:rsidRPr="00125C99">
              <w:rPr>
                <w:rFonts w:ascii="Times New Roman" w:hAnsi="Times New Roman"/>
                <w:b/>
                <w:lang w:val="en-GB"/>
              </w:rPr>
              <w:t xml:space="preserve">Summary. Closing Remarks. </w:t>
            </w:r>
          </w:p>
          <w:p w14:paraId="034590F1" w14:textId="7FB31E16" w:rsidR="00307443" w:rsidRPr="00125C99" w:rsidRDefault="007A2A8E" w:rsidP="007A2A8E">
            <w:pPr>
              <w:rPr>
                <w:rFonts w:ascii="Times New Roman" w:hAnsi="Times New Roman"/>
                <w:b/>
                <w:lang w:val="en-GB"/>
              </w:rPr>
            </w:pPr>
            <w:r w:rsidRPr="00125C99">
              <w:rPr>
                <w:rFonts w:ascii="Times New Roman" w:hAnsi="Times New Roman"/>
                <w:b/>
                <w:lang w:val="en-GB"/>
              </w:rPr>
              <w:t xml:space="preserve">Elena Madan, </w:t>
            </w:r>
            <w:r w:rsidRPr="00125C99">
              <w:rPr>
                <w:rFonts w:ascii="Times New Roman" w:hAnsi="Times New Roman"/>
                <w:bCs/>
                <w:lang w:val="en-GB"/>
              </w:rPr>
              <w:t>Director</w:t>
            </w:r>
            <w:r w:rsidR="00BD5840" w:rsidRPr="00125C99">
              <w:rPr>
                <w:rFonts w:ascii="Times New Roman" w:hAnsi="Times New Roman"/>
                <w:bCs/>
                <w:lang w:val="en-GB"/>
              </w:rPr>
              <w:t>,</w:t>
            </w:r>
            <w:r w:rsidRPr="00125C99">
              <w:rPr>
                <w:rFonts w:ascii="Times New Roman" w:hAnsi="Times New Roman"/>
                <w:bCs/>
                <w:lang w:val="en-GB"/>
              </w:rPr>
              <w:t xml:space="preserve"> T</w:t>
            </w:r>
            <w:r w:rsidR="00BD5840" w:rsidRPr="00125C99">
              <w:rPr>
                <w:rFonts w:ascii="Times New Roman" w:hAnsi="Times New Roman"/>
                <w:bCs/>
                <w:lang w:val="en-GB"/>
              </w:rPr>
              <w:t xml:space="preserve">erre </w:t>
            </w:r>
            <w:r w:rsidRPr="00125C99">
              <w:rPr>
                <w:rFonts w:ascii="Times New Roman" w:hAnsi="Times New Roman"/>
                <w:bCs/>
                <w:lang w:val="en-GB"/>
              </w:rPr>
              <w:t>d</w:t>
            </w:r>
            <w:r w:rsidR="00BD5840" w:rsidRPr="00125C99">
              <w:rPr>
                <w:rFonts w:ascii="Times New Roman" w:hAnsi="Times New Roman"/>
                <w:bCs/>
                <w:lang w:val="en-GB"/>
              </w:rPr>
              <w:t xml:space="preserve">es </w:t>
            </w:r>
            <w:r w:rsidRPr="00125C99">
              <w:rPr>
                <w:rFonts w:ascii="Times New Roman" w:hAnsi="Times New Roman"/>
                <w:bCs/>
                <w:lang w:val="en-GB"/>
              </w:rPr>
              <w:t>h</w:t>
            </w:r>
            <w:r w:rsidR="00BD5840" w:rsidRPr="00125C99">
              <w:rPr>
                <w:rFonts w:ascii="Times New Roman" w:hAnsi="Times New Roman"/>
                <w:bCs/>
                <w:lang w:val="en-GB"/>
              </w:rPr>
              <w:t>ommes</w:t>
            </w:r>
            <w:r w:rsidRPr="00125C99">
              <w:rPr>
                <w:rFonts w:ascii="Times New Roman" w:hAnsi="Times New Roman"/>
                <w:bCs/>
                <w:lang w:val="en-GB"/>
              </w:rPr>
              <w:t xml:space="preserve"> Moldova</w:t>
            </w:r>
          </w:p>
          <w:p w14:paraId="649AC314" w14:textId="56FB5700" w:rsidR="007A2A8E" w:rsidRPr="00125C99" w:rsidRDefault="007A2A8E" w:rsidP="007A2A8E">
            <w:pPr>
              <w:rPr>
                <w:rFonts w:ascii="Times New Roman" w:hAnsi="Times New Roman"/>
                <w:bCs/>
                <w:lang w:val="en-GB"/>
              </w:rPr>
            </w:pPr>
          </w:p>
        </w:tc>
      </w:tr>
      <w:tr w:rsidR="00030D76" w:rsidRPr="00125C99" w14:paraId="017E35AC" w14:textId="77777777" w:rsidTr="00125C99">
        <w:trPr>
          <w:trHeight w:val="516"/>
        </w:trPr>
        <w:tc>
          <w:tcPr>
            <w:tcW w:w="1844" w:type="dxa"/>
            <w:shd w:val="clear" w:color="auto" w:fill="E2EFD9" w:themeFill="accent6" w:themeFillTint="33"/>
          </w:tcPr>
          <w:p w14:paraId="14AAE243" w14:textId="77777777" w:rsidR="00030D76" w:rsidRPr="00125C99" w:rsidRDefault="00030D76" w:rsidP="001A26BE">
            <w:pPr>
              <w:outlineLvl w:val="1"/>
              <w:rPr>
                <w:rFonts w:ascii="Times New Roman" w:hAnsi="Times New Roman"/>
                <w:bCs/>
                <w:lang w:val="en-GB"/>
              </w:rPr>
            </w:pPr>
          </w:p>
          <w:p w14:paraId="593EBAB2" w14:textId="0E6D5D8F" w:rsidR="00030D76" w:rsidRPr="00125C99" w:rsidRDefault="00030D76" w:rsidP="001A26BE">
            <w:pPr>
              <w:outlineLvl w:val="1"/>
              <w:rPr>
                <w:rFonts w:ascii="Times New Roman" w:hAnsi="Times New Roman"/>
                <w:bCs/>
                <w:lang w:val="en-GB"/>
              </w:rPr>
            </w:pPr>
            <w:r w:rsidRPr="00125C99">
              <w:rPr>
                <w:rFonts w:ascii="Times New Roman" w:hAnsi="Times New Roman"/>
                <w:bCs/>
                <w:lang w:val="en-GB"/>
              </w:rPr>
              <w:t>14:00</w:t>
            </w:r>
          </w:p>
        </w:tc>
        <w:tc>
          <w:tcPr>
            <w:tcW w:w="8761" w:type="dxa"/>
            <w:shd w:val="clear" w:color="auto" w:fill="E2EFD9" w:themeFill="accent6" w:themeFillTint="33"/>
          </w:tcPr>
          <w:p w14:paraId="50CA2641" w14:textId="77777777" w:rsidR="00030D76" w:rsidRPr="00125C99" w:rsidRDefault="00030D76" w:rsidP="001A26BE">
            <w:pPr>
              <w:rPr>
                <w:rFonts w:ascii="Times New Roman" w:hAnsi="Times New Roman"/>
                <w:bCs/>
                <w:lang w:val="en-GB"/>
              </w:rPr>
            </w:pPr>
          </w:p>
          <w:p w14:paraId="1FEF4EC6" w14:textId="5B3616D8" w:rsidR="00A05D06" w:rsidRPr="00125C99" w:rsidRDefault="00A05D06" w:rsidP="00A05D06">
            <w:pPr>
              <w:rPr>
                <w:rFonts w:ascii="Times New Roman" w:hAnsi="Times New Roman"/>
                <w:b/>
                <w:lang w:val="en-GB"/>
              </w:rPr>
            </w:pPr>
            <w:r w:rsidRPr="00125C99">
              <w:rPr>
                <w:rFonts w:ascii="Times New Roman" w:hAnsi="Times New Roman"/>
                <w:b/>
                <w:lang w:val="en-GB"/>
              </w:rPr>
              <w:t>Lunch</w:t>
            </w:r>
          </w:p>
          <w:p w14:paraId="568D302E" w14:textId="0D4F5EDE" w:rsidR="003C3751" w:rsidRPr="00125C99" w:rsidRDefault="003C3751" w:rsidP="001A26BE">
            <w:pPr>
              <w:rPr>
                <w:rFonts w:ascii="Times New Roman" w:hAnsi="Times New Roman"/>
                <w:bCs/>
                <w:lang w:val="en-GB"/>
              </w:rPr>
            </w:pPr>
          </w:p>
        </w:tc>
      </w:tr>
    </w:tbl>
    <w:p w14:paraId="00300285" w14:textId="77777777" w:rsidR="00C412BE" w:rsidRPr="00125C99" w:rsidRDefault="00C412BE" w:rsidP="003C3751">
      <w:pPr>
        <w:spacing w:line="259" w:lineRule="auto"/>
        <w:rPr>
          <w:rFonts w:ascii="Times New Roman" w:eastAsiaTheme="minorHAnsi" w:hAnsi="Times New Roman" w:cs="Times New Roman"/>
          <w:sz w:val="24"/>
          <w:szCs w:val="24"/>
          <w:lang w:val="en-GB"/>
        </w:rPr>
      </w:pPr>
    </w:p>
    <w:p w14:paraId="0F60CAA4" w14:textId="75498515" w:rsidR="00665E69" w:rsidRPr="00125C99" w:rsidRDefault="00665E69" w:rsidP="003C3751">
      <w:pPr>
        <w:spacing w:line="259" w:lineRule="auto"/>
        <w:rPr>
          <w:rFonts w:ascii="Times New Roman" w:eastAsiaTheme="minorHAnsi" w:hAnsi="Times New Roman" w:cs="Times New Roman"/>
          <w:sz w:val="24"/>
          <w:szCs w:val="24"/>
          <w:lang w:val="en-GB"/>
        </w:rPr>
      </w:pPr>
    </w:p>
    <w:p w14:paraId="208371AA" w14:textId="6DAC441F" w:rsidR="00BD5840" w:rsidRPr="00125C99" w:rsidRDefault="00BD5840" w:rsidP="003C3751">
      <w:pPr>
        <w:spacing w:line="259" w:lineRule="auto"/>
        <w:rPr>
          <w:rFonts w:ascii="Times New Roman" w:eastAsiaTheme="minorHAnsi" w:hAnsi="Times New Roman" w:cs="Times New Roman"/>
          <w:sz w:val="24"/>
          <w:szCs w:val="24"/>
          <w:lang w:val="en-GB"/>
        </w:rPr>
      </w:pPr>
    </w:p>
    <w:p w14:paraId="04BE5067" w14:textId="141F2BB4" w:rsidR="00BD5840" w:rsidRPr="00125C99" w:rsidRDefault="00BD5840" w:rsidP="003C3751">
      <w:pPr>
        <w:spacing w:line="259" w:lineRule="auto"/>
        <w:rPr>
          <w:rFonts w:ascii="Times New Roman" w:eastAsiaTheme="minorHAnsi" w:hAnsi="Times New Roman" w:cs="Times New Roman"/>
          <w:sz w:val="24"/>
          <w:szCs w:val="24"/>
          <w:lang w:val="en-GB"/>
        </w:rPr>
      </w:pPr>
    </w:p>
    <w:p w14:paraId="0ADC5948" w14:textId="4259DE2C" w:rsidR="00BD5840" w:rsidRPr="00125C99" w:rsidRDefault="00BD5840" w:rsidP="003C3751">
      <w:pPr>
        <w:spacing w:line="259" w:lineRule="auto"/>
        <w:rPr>
          <w:rFonts w:ascii="Times New Roman" w:eastAsiaTheme="minorHAnsi" w:hAnsi="Times New Roman" w:cs="Times New Roman"/>
          <w:sz w:val="24"/>
          <w:szCs w:val="24"/>
          <w:lang w:val="en-GB"/>
        </w:rPr>
      </w:pPr>
    </w:p>
    <w:p w14:paraId="0CAD0E9C" w14:textId="66163B3B" w:rsidR="00BD5840" w:rsidRPr="00125C99" w:rsidRDefault="00BD5840" w:rsidP="003C3751">
      <w:pPr>
        <w:spacing w:line="259" w:lineRule="auto"/>
        <w:rPr>
          <w:rFonts w:ascii="Times New Roman" w:eastAsiaTheme="minorHAnsi" w:hAnsi="Times New Roman" w:cs="Times New Roman"/>
          <w:sz w:val="24"/>
          <w:szCs w:val="24"/>
          <w:lang w:val="en-GB"/>
        </w:rPr>
      </w:pPr>
    </w:p>
    <w:p w14:paraId="7DEB27FD" w14:textId="416A01C8" w:rsidR="00BD5840" w:rsidRPr="00125C99" w:rsidRDefault="00BD5840" w:rsidP="003C3751">
      <w:pPr>
        <w:spacing w:line="259" w:lineRule="auto"/>
        <w:rPr>
          <w:rFonts w:ascii="Times New Roman" w:eastAsiaTheme="minorHAnsi" w:hAnsi="Times New Roman" w:cs="Times New Roman"/>
          <w:sz w:val="24"/>
          <w:szCs w:val="24"/>
          <w:lang w:val="en-GB"/>
        </w:rPr>
      </w:pPr>
    </w:p>
    <w:p w14:paraId="1AD32CA7" w14:textId="3264B1B9" w:rsidR="00BD5840" w:rsidRPr="00125C99" w:rsidRDefault="00BD5840" w:rsidP="003C3751">
      <w:pPr>
        <w:spacing w:line="259" w:lineRule="auto"/>
        <w:rPr>
          <w:rFonts w:ascii="Times New Roman" w:eastAsiaTheme="minorHAnsi" w:hAnsi="Times New Roman" w:cs="Times New Roman"/>
          <w:sz w:val="24"/>
          <w:szCs w:val="24"/>
          <w:lang w:val="en-GB"/>
        </w:rPr>
      </w:pPr>
    </w:p>
    <w:p w14:paraId="5C02E2BE" w14:textId="75C1795F" w:rsidR="00BD5840" w:rsidRPr="00125C99" w:rsidRDefault="00BD5840" w:rsidP="003C3751">
      <w:pPr>
        <w:spacing w:line="259" w:lineRule="auto"/>
        <w:rPr>
          <w:rFonts w:ascii="Times New Roman" w:eastAsiaTheme="minorHAnsi" w:hAnsi="Times New Roman" w:cs="Times New Roman"/>
          <w:sz w:val="24"/>
          <w:szCs w:val="24"/>
          <w:lang w:val="en-GB"/>
        </w:rPr>
      </w:pPr>
    </w:p>
    <w:p w14:paraId="1A5A365D" w14:textId="02F7269D" w:rsidR="00BD5840" w:rsidRPr="00125C99" w:rsidRDefault="00BD5840" w:rsidP="003C3751">
      <w:pPr>
        <w:spacing w:line="259" w:lineRule="auto"/>
        <w:rPr>
          <w:rFonts w:ascii="Times New Roman" w:eastAsiaTheme="minorHAnsi" w:hAnsi="Times New Roman" w:cs="Times New Roman"/>
          <w:sz w:val="24"/>
          <w:szCs w:val="24"/>
          <w:lang w:val="en-GB"/>
        </w:rPr>
      </w:pPr>
    </w:p>
    <w:p w14:paraId="664DF5EF" w14:textId="688C34F5" w:rsidR="00BD5840" w:rsidRPr="00125C99" w:rsidRDefault="00687F11" w:rsidP="00BD5840">
      <w:pPr>
        <w:spacing w:line="259" w:lineRule="auto"/>
        <w:jc w:val="center"/>
        <w:rPr>
          <w:rFonts w:ascii="Times New Roman" w:hAnsi="Times New Roman" w:cs="Times New Roman"/>
          <w:b/>
          <w:bCs/>
          <w:color w:val="ED7D31" w:themeColor="accent2"/>
          <w:sz w:val="24"/>
          <w:szCs w:val="24"/>
          <w:lang w:val="en-GB"/>
        </w:rPr>
      </w:pPr>
      <w:r>
        <w:rPr>
          <w:rFonts w:ascii="Times New Roman" w:hAnsi="Times New Roman" w:cs="Times New Roman"/>
          <w:b/>
          <w:bCs/>
          <w:color w:val="ED7D31" w:themeColor="accent2"/>
          <w:sz w:val="24"/>
          <w:szCs w:val="24"/>
          <w:lang w:val="en-GB"/>
        </w:rPr>
        <w:lastRenderedPageBreak/>
        <w:br/>
      </w:r>
      <w:r w:rsidR="00BD5840" w:rsidRPr="00125C99">
        <w:rPr>
          <w:rFonts w:ascii="Times New Roman" w:hAnsi="Times New Roman" w:cs="Times New Roman"/>
          <w:b/>
          <w:bCs/>
          <w:color w:val="ED7D31" w:themeColor="accent2"/>
          <w:sz w:val="24"/>
          <w:szCs w:val="24"/>
          <w:lang w:val="en-GB"/>
        </w:rPr>
        <w:t>About</w:t>
      </w:r>
      <w:r w:rsidR="00BD5840" w:rsidRPr="00125C99">
        <w:rPr>
          <w:rFonts w:ascii="Times New Roman" w:hAnsi="Times New Roman" w:cs="Times New Roman"/>
          <w:b/>
          <w:bCs/>
          <w:color w:val="ED7D31" w:themeColor="accent2"/>
          <w:sz w:val="24"/>
          <w:szCs w:val="24"/>
          <w:lang w:val="en-GB"/>
        </w:rPr>
        <w:t xml:space="preserve"> CASTLE</w:t>
      </w:r>
      <w:r w:rsidR="00BD5840" w:rsidRPr="00125C99">
        <w:rPr>
          <w:rFonts w:ascii="Times New Roman" w:hAnsi="Times New Roman" w:cs="Times New Roman"/>
          <w:b/>
          <w:bCs/>
          <w:color w:val="ED7D31" w:themeColor="accent2"/>
          <w:sz w:val="24"/>
          <w:szCs w:val="24"/>
          <w:lang w:val="en-GB"/>
        </w:rPr>
        <w:t xml:space="preserve"> project</w:t>
      </w:r>
    </w:p>
    <w:p w14:paraId="2E8C66AF" w14:textId="5DAF16B3" w:rsidR="00125C99" w:rsidRDefault="00BD5840" w:rsidP="00125C99">
      <w:pPr>
        <w:pStyle w:val="NormalWeb"/>
        <w:shd w:val="clear" w:color="auto" w:fill="FFFFFF"/>
        <w:spacing w:before="240" w:beforeAutospacing="0" w:after="240" w:afterAutospacing="0"/>
        <w:rPr>
          <w:color w:val="F38500"/>
          <w:lang w:val="en-GB"/>
        </w:rPr>
      </w:pPr>
      <w:r w:rsidRPr="00125C99">
        <w:rPr>
          <w:color w:val="1D1D1B"/>
          <w:lang w:val="en-GB"/>
        </w:rPr>
        <w:br/>
        <w:t xml:space="preserve">Terre des hommes </w:t>
      </w:r>
      <w:proofErr w:type="spellStart"/>
      <w:r w:rsidRPr="00125C99">
        <w:rPr>
          <w:color w:val="1D1D1B"/>
          <w:lang w:val="en-GB"/>
        </w:rPr>
        <w:t>România</w:t>
      </w:r>
      <w:proofErr w:type="spellEnd"/>
      <w:r w:rsidRPr="00125C99">
        <w:rPr>
          <w:color w:val="1D1D1B"/>
          <w:lang w:val="en-GB"/>
        </w:rPr>
        <w:t xml:space="preserve">, Terre des hommes Moldova </w:t>
      </w:r>
      <w:r w:rsidR="00125C99">
        <w:rPr>
          <w:color w:val="1D1D1B"/>
          <w:lang w:val="en-GB"/>
        </w:rPr>
        <w:t>and</w:t>
      </w:r>
      <w:r w:rsidRPr="00125C99">
        <w:rPr>
          <w:color w:val="1D1D1B"/>
          <w:lang w:val="en-GB"/>
        </w:rPr>
        <w:t xml:space="preserve"> Terre des hommes U</w:t>
      </w:r>
      <w:r w:rsidR="00125C99">
        <w:rPr>
          <w:color w:val="1D1D1B"/>
          <w:lang w:val="en-GB"/>
        </w:rPr>
        <w:t>kraine</w:t>
      </w:r>
      <w:r w:rsidRPr="00125C99">
        <w:rPr>
          <w:color w:val="1D1D1B"/>
          <w:lang w:val="en-GB"/>
        </w:rPr>
        <w:t xml:space="preserve"> </w:t>
      </w:r>
      <w:r w:rsidR="00125C99">
        <w:rPr>
          <w:color w:val="1D1D1B"/>
          <w:lang w:val="en-GB"/>
        </w:rPr>
        <w:t>–</w:t>
      </w:r>
      <w:r w:rsidRPr="00125C99">
        <w:rPr>
          <w:color w:val="1D1D1B"/>
          <w:lang w:val="en-GB"/>
        </w:rPr>
        <w:t xml:space="preserve"> </w:t>
      </w:r>
      <w:r w:rsidR="00125C99">
        <w:rPr>
          <w:color w:val="1D1D1B"/>
          <w:lang w:val="en-GB"/>
        </w:rPr>
        <w:t>along with</w:t>
      </w:r>
      <w:r w:rsidRPr="00125C99">
        <w:rPr>
          <w:color w:val="1D1D1B"/>
          <w:lang w:val="en-GB"/>
        </w:rPr>
        <w:t xml:space="preserve"> </w:t>
      </w:r>
      <w:proofErr w:type="spellStart"/>
      <w:r w:rsidRPr="00125C99">
        <w:rPr>
          <w:color w:val="1D1D1B"/>
          <w:lang w:val="en-GB"/>
        </w:rPr>
        <w:t>Babeș-Bolyai</w:t>
      </w:r>
      <w:proofErr w:type="spellEnd"/>
      <w:r w:rsidRPr="00125C99">
        <w:rPr>
          <w:color w:val="1D1D1B"/>
          <w:lang w:val="en-GB"/>
        </w:rPr>
        <w:t xml:space="preserve"> </w:t>
      </w:r>
      <w:r w:rsidR="00125C99">
        <w:rPr>
          <w:color w:val="1D1D1B"/>
          <w:lang w:val="en-GB"/>
        </w:rPr>
        <w:t>University from</w:t>
      </w:r>
      <w:r w:rsidRPr="00125C99">
        <w:rPr>
          <w:color w:val="1D1D1B"/>
          <w:lang w:val="en-GB"/>
        </w:rPr>
        <w:t xml:space="preserve"> Cluj-Napoca (coord</w:t>
      </w:r>
      <w:r w:rsidR="00125C99">
        <w:rPr>
          <w:color w:val="1D1D1B"/>
          <w:lang w:val="en-GB"/>
        </w:rPr>
        <w:t>i</w:t>
      </w:r>
      <w:r w:rsidRPr="00125C99">
        <w:rPr>
          <w:color w:val="1D1D1B"/>
          <w:lang w:val="en-GB"/>
        </w:rPr>
        <w:t xml:space="preserve">nator), </w:t>
      </w:r>
      <w:r w:rsidR="00125C99" w:rsidRPr="00125C99">
        <w:rPr>
          <w:lang w:val="en-GB"/>
        </w:rPr>
        <w:t xml:space="preserve">the Academy of Economic Studies from the Republic of Moldova, and the Ukrainian Institute of Social Research after Oleksandr </w:t>
      </w:r>
      <w:proofErr w:type="spellStart"/>
      <w:r w:rsidR="00125C99" w:rsidRPr="00125C99">
        <w:rPr>
          <w:lang w:val="en-GB"/>
        </w:rPr>
        <w:t>Yaremenko</w:t>
      </w:r>
      <w:proofErr w:type="spellEnd"/>
      <w:r w:rsidR="00125C99" w:rsidRPr="00125C99">
        <w:rPr>
          <w:lang w:val="en-GB"/>
        </w:rPr>
        <w:t>.</w:t>
      </w:r>
      <w:r w:rsidRPr="00125C99">
        <w:rPr>
          <w:color w:val="1D1D1B"/>
          <w:lang w:val="en-GB"/>
        </w:rPr>
        <w:t xml:space="preserve"> – </w:t>
      </w:r>
      <w:r w:rsidR="00125C99" w:rsidRPr="00125C99">
        <w:rPr>
          <w:color w:val="1D1D1B"/>
          <w:lang w:val="en-GB"/>
        </w:rPr>
        <w:t>implement</w:t>
      </w:r>
      <w:r w:rsidR="00125C99">
        <w:rPr>
          <w:color w:val="1D1D1B"/>
          <w:lang w:val="en-GB"/>
        </w:rPr>
        <w:t>s</w:t>
      </w:r>
      <w:r w:rsidR="00125C99" w:rsidRPr="00125C99">
        <w:rPr>
          <w:color w:val="1D1D1B"/>
          <w:lang w:val="en-GB"/>
        </w:rPr>
        <w:t xml:space="preserve">, </w:t>
      </w:r>
      <w:r w:rsidR="00125C99">
        <w:rPr>
          <w:color w:val="1D1D1B"/>
          <w:lang w:val="en-GB"/>
        </w:rPr>
        <w:t>between</w:t>
      </w:r>
      <w:r w:rsidR="00125C99" w:rsidRPr="00125C99">
        <w:rPr>
          <w:color w:val="1D1D1B"/>
          <w:lang w:val="en-GB"/>
        </w:rPr>
        <w:t xml:space="preserve"> June 2021 </w:t>
      </w:r>
      <w:r w:rsidR="00125C99">
        <w:rPr>
          <w:color w:val="1D1D1B"/>
          <w:lang w:val="en-GB"/>
        </w:rPr>
        <w:t>–</w:t>
      </w:r>
      <w:r w:rsidR="00125C99" w:rsidRPr="00125C99">
        <w:rPr>
          <w:color w:val="1D1D1B"/>
          <w:lang w:val="en-GB"/>
        </w:rPr>
        <w:t xml:space="preserve"> December 2023, the project</w:t>
      </w:r>
      <w:r w:rsidRPr="00125C99">
        <w:rPr>
          <w:color w:val="1D1D1B"/>
          <w:lang w:val="en-GB"/>
        </w:rPr>
        <w:t xml:space="preserve"> </w:t>
      </w:r>
      <w:r w:rsidR="00125C99" w:rsidRPr="00125C99">
        <w:rPr>
          <w:b/>
          <w:bCs/>
          <w:color w:val="1D1D1B"/>
          <w:lang w:val="en-GB"/>
        </w:rPr>
        <w:t>“</w:t>
      </w:r>
      <w:r w:rsidR="00125C99" w:rsidRPr="00125C99">
        <w:rPr>
          <w:b/>
          <w:bCs/>
          <w:lang w:val="en-GB"/>
        </w:rPr>
        <w:t>CASTLE - Children Left Behind by Labour Migration: Supporting Moldovan and Ukrainian Transnational Families in the European Union”</w:t>
      </w:r>
      <w:r w:rsidRPr="00125C99">
        <w:rPr>
          <w:color w:val="F38500"/>
          <w:lang w:val="en-GB"/>
        </w:rPr>
        <w:br/>
      </w:r>
    </w:p>
    <w:p w14:paraId="66C96982" w14:textId="608D7CE8" w:rsidR="00BD5840" w:rsidRPr="00125C99" w:rsidRDefault="00125C99" w:rsidP="00125C99">
      <w:pPr>
        <w:pStyle w:val="NormalWeb"/>
        <w:shd w:val="clear" w:color="auto" w:fill="FFFFFF"/>
        <w:spacing w:before="240" w:beforeAutospacing="0" w:after="240" w:afterAutospacing="0"/>
        <w:rPr>
          <w:b/>
          <w:bCs/>
          <w:color w:val="F38500"/>
          <w:lang w:val="en-GB"/>
        </w:rPr>
      </w:pPr>
      <w:r w:rsidRPr="00125C99">
        <w:rPr>
          <w:b/>
          <w:bCs/>
          <w:color w:val="F38500"/>
          <w:lang w:val="en-GB"/>
        </w:rPr>
        <w:t>Background</w:t>
      </w:r>
    </w:p>
    <w:p w14:paraId="408320CB" w14:textId="34A07D21" w:rsidR="00125C99" w:rsidRPr="00125C99" w:rsidRDefault="00125C99" w:rsidP="00125C99">
      <w:pPr>
        <w:pStyle w:val="NormalWeb"/>
        <w:shd w:val="clear" w:color="auto" w:fill="FFFFFF"/>
        <w:spacing w:before="90" w:after="90"/>
        <w:rPr>
          <w:color w:val="1D1D1B"/>
          <w:lang w:val="en-GB"/>
        </w:rPr>
      </w:pPr>
      <w:r w:rsidRPr="00125C99">
        <w:rPr>
          <w:color w:val="1D1D1B"/>
          <w:lang w:val="en-GB"/>
        </w:rPr>
        <w:t>Labour migration of Eastern Europe</w:t>
      </w:r>
      <w:r>
        <w:rPr>
          <w:color w:val="1D1D1B"/>
          <w:lang w:val="en-GB"/>
        </w:rPr>
        <w:t xml:space="preserve"> citizens</w:t>
      </w:r>
      <w:r w:rsidRPr="00125C99">
        <w:rPr>
          <w:color w:val="1D1D1B"/>
          <w:lang w:val="en-GB"/>
        </w:rPr>
        <w:t xml:space="preserve"> to the European Union has increased considerably over the last 10 years, and families do not always migrate entirely. Many children stay at home with one parent or none at all, th</w:t>
      </w:r>
      <w:r>
        <w:rPr>
          <w:color w:val="1D1D1B"/>
          <w:lang w:val="en-GB"/>
        </w:rPr>
        <w:t>is being the</w:t>
      </w:r>
      <w:r w:rsidRPr="00125C99">
        <w:rPr>
          <w:color w:val="1D1D1B"/>
          <w:lang w:val="en-GB"/>
        </w:rPr>
        <w:t xml:space="preserve"> phenomenon of </w:t>
      </w:r>
      <w:r w:rsidRPr="00125C99">
        <w:rPr>
          <w:i/>
          <w:iCs/>
          <w:color w:val="1D1D1B"/>
          <w:lang w:val="en-GB"/>
        </w:rPr>
        <w:t>transnational families</w:t>
      </w:r>
      <w:r w:rsidRPr="00125C99">
        <w:rPr>
          <w:color w:val="1D1D1B"/>
          <w:lang w:val="en-GB"/>
        </w:rPr>
        <w:t xml:space="preserve">. </w:t>
      </w:r>
    </w:p>
    <w:p w14:paraId="018DCFDC" w14:textId="6EFA2D3B" w:rsidR="00125C99" w:rsidRPr="00125C99" w:rsidRDefault="00125C99" w:rsidP="00125C99">
      <w:pPr>
        <w:pStyle w:val="NormalWeb"/>
        <w:shd w:val="clear" w:color="auto" w:fill="FFFFFF"/>
        <w:spacing w:before="90" w:after="90"/>
        <w:rPr>
          <w:color w:val="1D1D1B"/>
          <w:lang w:val="en-GB"/>
        </w:rPr>
      </w:pPr>
      <w:r w:rsidRPr="00125C99">
        <w:rPr>
          <w:color w:val="1D1D1B"/>
          <w:lang w:val="en-GB"/>
        </w:rPr>
        <w:t>In Moldova, 21% of children have at least one parent who has left</w:t>
      </w:r>
      <w:r>
        <w:rPr>
          <w:color w:val="1D1D1B"/>
          <w:lang w:val="en-GB"/>
        </w:rPr>
        <w:t xml:space="preserve"> abroad</w:t>
      </w:r>
      <w:r w:rsidRPr="00125C99">
        <w:rPr>
          <w:color w:val="1D1D1B"/>
          <w:lang w:val="en-GB"/>
        </w:rPr>
        <w:t>. In the absence of</w:t>
      </w:r>
      <w:r>
        <w:rPr>
          <w:color w:val="1D1D1B"/>
          <w:lang w:val="en-GB"/>
        </w:rPr>
        <w:t xml:space="preserve"> their</w:t>
      </w:r>
      <w:r w:rsidRPr="00125C99">
        <w:rPr>
          <w:color w:val="1D1D1B"/>
          <w:lang w:val="en-GB"/>
        </w:rPr>
        <w:t xml:space="preserve"> parents, these children become even more vulnerable and face, more than others, physical or mental health problems such as anxiety, depression or may develop anti-social behaviour. In addition, the Covid pandemic has brought even more challenges into their lives. </w:t>
      </w:r>
    </w:p>
    <w:p w14:paraId="386BE2AB" w14:textId="423B3D4A" w:rsidR="00125C99" w:rsidRPr="00125C99" w:rsidRDefault="00125C99" w:rsidP="00125C99">
      <w:pPr>
        <w:pStyle w:val="NormalWeb"/>
        <w:shd w:val="clear" w:color="auto" w:fill="FFFFFF"/>
        <w:spacing w:before="90" w:after="90"/>
        <w:rPr>
          <w:color w:val="1D1D1B"/>
          <w:lang w:val="en-GB"/>
        </w:rPr>
      </w:pPr>
      <w:r w:rsidRPr="00125C99">
        <w:rPr>
          <w:color w:val="1D1D1B"/>
          <w:lang w:val="en-GB"/>
        </w:rPr>
        <w:t>In this project, Romania is both country of destination and</w:t>
      </w:r>
      <w:r>
        <w:rPr>
          <w:color w:val="1D1D1B"/>
          <w:lang w:val="en-GB"/>
        </w:rPr>
        <w:t xml:space="preserve"> of</w:t>
      </w:r>
      <w:r w:rsidRPr="00125C99">
        <w:rPr>
          <w:color w:val="1D1D1B"/>
          <w:lang w:val="en-GB"/>
        </w:rPr>
        <w:t xml:space="preserve"> origin of labour migrants. With almost 350,000 children left at home, it has the highest number in Europe in this category.</w:t>
      </w:r>
    </w:p>
    <w:p w14:paraId="7A3A104D" w14:textId="7102B626" w:rsidR="00125C99" w:rsidRPr="00125C99" w:rsidRDefault="00125C99" w:rsidP="00125C99">
      <w:pPr>
        <w:pStyle w:val="NormalWeb"/>
        <w:shd w:val="clear" w:color="auto" w:fill="FFFFFF"/>
        <w:spacing w:before="90" w:beforeAutospacing="0" w:after="90" w:afterAutospacing="0"/>
        <w:rPr>
          <w:i/>
          <w:iCs/>
          <w:color w:val="1D1D1B"/>
          <w:lang w:val="en-GB"/>
        </w:rPr>
      </w:pPr>
      <w:r w:rsidRPr="00125C99">
        <w:rPr>
          <w:i/>
          <w:iCs/>
          <w:color w:val="1D1D1B"/>
          <w:lang w:val="en-GB"/>
        </w:rPr>
        <w:t xml:space="preserve">*Note: </w:t>
      </w:r>
      <w:r>
        <w:rPr>
          <w:i/>
          <w:iCs/>
          <w:color w:val="1D1D1B"/>
          <w:lang w:val="en-GB"/>
        </w:rPr>
        <w:t>As the project</w:t>
      </w:r>
      <w:r w:rsidR="00687F11">
        <w:rPr>
          <w:i/>
          <w:iCs/>
          <w:color w:val="1D1D1B"/>
          <w:lang w:val="en-GB"/>
        </w:rPr>
        <w:t xml:space="preserve"> has</w:t>
      </w:r>
      <w:r>
        <w:rPr>
          <w:i/>
          <w:iCs/>
          <w:color w:val="1D1D1B"/>
          <w:lang w:val="en-GB"/>
        </w:rPr>
        <w:t xml:space="preserve"> started in 2021,</w:t>
      </w:r>
      <w:r>
        <w:rPr>
          <w:i/>
          <w:iCs/>
          <w:color w:val="1D1D1B"/>
          <w:lang w:val="en-GB"/>
        </w:rPr>
        <w:t xml:space="preserve"> the migration situation in</w:t>
      </w:r>
      <w:r>
        <w:rPr>
          <w:i/>
          <w:iCs/>
          <w:color w:val="1D1D1B"/>
          <w:lang w:val="en-GB"/>
        </w:rPr>
        <w:t xml:space="preserve"> </w:t>
      </w:r>
      <w:r w:rsidRPr="00125C99">
        <w:rPr>
          <w:i/>
          <w:iCs/>
          <w:color w:val="1D1D1B"/>
          <w:lang w:val="en-GB"/>
        </w:rPr>
        <w:t xml:space="preserve">Ukraine </w:t>
      </w:r>
      <w:r>
        <w:rPr>
          <w:i/>
          <w:iCs/>
          <w:color w:val="1D1D1B"/>
          <w:lang w:val="en-GB"/>
        </w:rPr>
        <w:t>was different before the war.</w:t>
      </w:r>
      <w:r w:rsidR="00687F11" w:rsidRPr="00687F11">
        <w:t xml:space="preserve"> </w:t>
      </w:r>
      <w:r w:rsidR="00687F11">
        <w:rPr>
          <w:i/>
          <w:iCs/>
          <w:color w:val="1D1D1B"/>
          <w:lang w:val="en-GB"/>
        </w:rPr>
        <w:t>W</w:t>
      </w:r>
      <w:r w:rsidR="00687F11" w:rsidRPr="00687F11">
        <w:rPr>
          <w:i/>
          <w:iCs/>
          <w:color w:val="1D1D1B"/>
          <w:lang w:val="en-GB"/>
        </w:rPr>
        <w:t xml:space="preserve">ith the outbreak of </w:t>
      </w:r>
      <w:r w:rsidR="00687F11">
        <w:rPr>
          <w:i/>
          <w:iCs/>
          <w:color w:val="1D1D1B"/>
          <w:lang w:val="en-GB"/>
        </w:rPr>
        <w:t xml:space="preserve">the </w:t>
      </w:r>
      <w:r w:rsidR="00687F11" w:rsidRPr="00687F11">
        <w:rPr>
          <w:i/>
          <w:iCs/>
          <w:color w:val="1D1D1B"/>
          <w:lang w:val="en-GB"/>
        </w:rPr>
        <w:t>war</w:t>
      </w:r>
      <w:r w:rsidR="00687F11">
        <w:rPr>
          <w:i/>
          <w:iCs/>
          <w:color w:val="1D1D1B"/>
          <w:lang w:val="en-GB"/>
        </w:rPr>
        <w:t xml:space="preserve"> in 2022 the</w:t>
      </w:r>
      <w:r w:rsidRPr="00125C99">
        <w:rPr>
          <w:i/>
          <w:iCs/>
          <w:color w:val="1D1D1B"/>
          <w:lang w:val="en-GB"/>
        </w:rPr>
        <w:t xml:space="preserve"> migration </w:t>
      </w:r>
      <w:r w:rsidR="00687F11">
        <w:rPr>
          <w:i/>
          <w:iCs/>
          <w:color w:val="1D1D1B"/>
          <w:lang w:val="en-GB"/>
        </w:rPr>
        <w:t xml:space="preserve">phenomenon </w:t>
      </w:r>
      <w:r w:rsidRPr="00125C99">
        <w:rPr>
          <w:i/>
          <w:iCs/>
          <w:color w:val="1D1D1B"/>
          <w:lang w:val="en-GB"/>
        </w:rPr>
        <w:t>has taken on new proportions and significance.</w:t>
      </w:r>
    </w:p>
    <w:p w14:paraId="4E40C4EC" w14:textId="0E3705DB" w:rsidR="00BD5840" w:rsidRPr="00125C99" w:rsidRDefault="00BD5840" w:rsidP="00BD5840">
      <w:pPr>
        <w:pStyle w:val="NormalWeb"/>
        <w:shd w:val="clear" w:color="auto" w:fill="FFFFFF"/>
        <w:spacing w:before="90" w:beforeAutospacing="0" w:after="90" w:afterAutospacing="0"/>
        <w:rPr>
          <w:b/>
          <w:bCs/>
          <w:color w:val="ED7D31" w:themeColor="accent2"/>
          <w:lang w:val="en-GB"/>
        </w:rPr>
      </w:pPr>
      <w:r w:rsidRPr="00125C99">
        <w:rPr>
          <w:color w:val="1D1D1B"/>
          <w:lang w:val="en-GB"/>
        </w:rPr>
        <w:br/>
      </w:r>
      <w:r w:rsidR="00687F11">
        <w:rPr>
          <w:b/>
          <w:bCs/>
          <w:color w:val="ED7D31" w:themeColor="accent2"/>
          <w:lang w:val="en-GB"/>
        </w:rPr>
        <w:t>Objectives</w:t>
      </w:r>
    </w:p>
    <w:p w14:paraId="18726201" w14:textId="66A6360A" w:rsidR="00687F11" w:rsidRPr="00687F11" w:rsidRDefault="00687F11" w:rsidP="00687F11">
      <w:pPr>
        <w:pStyle w:val="NormalWeb"/>
        <w:shd w:val="clear" w:color="auto" w:fill="FFFFFF"/>
        <w:spacing w:before="240" w:after="240"/>
        <w:rPr>
          <w:b/>
          <w:bCs/>
          <w:color w:val="1D1D1B"/>
          <w:lang w:val="en-GB"/>
        </w:rPr>
      </w:pPr>
      <w:r w:rsidRPr="00687F11">
        <w:rPr>
          <w:b/>
          <w:bCs/>
          <w:color w:val="1D1D1B"/>
          <w:lang w:val="en-GB"/>
        </w:rPr>
        <w:t xml:space="preserve">CASTLE </w:t>
      </w:r>
      <w:r>
        <w:rPr>
          <w:b/>
          <w:bCs/>
          <w:color w:val="1D1D1B"/>
          <w:lang w:val="en-GB"/>
        </w:rPr>
        <w:t xml:space="preserve">project </w:t>
      </w:r>
      <w:r w:rsidRPr="00687F11">
        <w:rPr>
          <w:b/>
          <w:bCs/>
          <w:color w:val="1D1D1B"/>
          <w:lang w:val="en-GB"/>
        </w:rPr>
        <w:t xml:space="preserve">aims </w:t>
      </w:r>
      <w:r w:rsidRPr="00687F11">
        <w:rPr>
          <w:color w:val="1D1D1B"/>
          <w:lang w:val="en-GB"/>
        </w:rPr>
        <w:t xml:space="preserve">to support the Republic of Moldova and Ukraine in improving their national protection systems and knowledge about transnational families and </w:t>
      </w:r>
      <w:r>
        <w:rPr>
          <w:color w:val="1D1D1B"/>
          <w:lang w:val="en-GB"/>
        </w:rPr>
        <w:t xml:space="preserve">about </w:t>
      </w:r>
      <w:r w:rsidRPr="00687F11">
        <w:rPr>
          <w:color w:val="1D1D1B"/>
          <w:lang w:val="en-GB"/>
        </w:rPr>
        <w:t>the social and legal impact of labour migration.</w:t>
      </w:r>
    </w:p>
    <w:p w14:paraId="23CE7C03" w14:textId="11740543" w:rsidR="00BD5840" w:rsidRPr="00687F11" w:rsidRDefault="00687F11" w:rsidP="00687F11">
      <w:pPr>
        <w:pStyle w:val="NormalWeb"/>
        <w:shd w:val="clear" w:color="auto" w:fill="FFFFFF"/>
        <w:spacing w:before="240" w:beforeAutospacing="0" w:after="240" w:afterAutospacing="0"/>
        <w:rPr>
          <w:color w:val="1D1D1B"/>
          <w:lang w:val="en-GB"/>
        </w:rPr>
      </w:pPr>
      <w:r w:rsidRPr="00687F11">
        <w:rPr>
          <w:color w:val="1D1D1B"/>
          <w:lang w:val="en-GB"/>
        </w:rPr>
        <w:t>To this end, the project foresees:</w:t>
      </w:r>
      <w:r w:rsidR="00BD5840" w:rsidRPr="00687F11">
        <w:rPr>
          <w:color w:val="1D1D1B"/>
          <w:lang w:val="en-GB"/>
        </w:rPr>
        <w:t xml:space="preserve"> </w:t>
      </w:r>
    </w:p>
    <w:p w14:paraId="385986AA" w14:textId="28B9544D" w:rsidR="00687F11" w:rsidRPr="00687F11" w:rsidRDefault="00687F11" w:rsidP="00687F11">
      <w:pPr>
        <w:numPr>
          <w:ilvl w:val="0"/>
          <w:numId w:val="31"/>
        </w:numPr>
        <w:shd w:val="clear" w:color="auto" w:fill="FFFFFF"/>
        <w:spacing w:before="100" w:beforeAutospacing="1" w:after="100" w:afterAutospacing="1" w:line="240" w:lineRule="auto"/>
        <w:rPr>
          <w:rFonts w:ascii="Times New Roman" w:hAnsi="Times New Roman" w:cs="Times New Roman"/>
          <w:color w:val="1D1D1B"/>
          <w:sz w:val="24"/>
          <w:szCs w:val="24"/>
          <w:lang w:val="en-GB"/>
        </w:rPr>
      </w:pPr>
      <w:r w:rsidRPr="00687F11">
        <w:rPr>
          <w:rFonts w:ascii="Times New Roman" w:hAnsi="Times New Roman" w:cs="Times New Roman"/>
          <w:color w:val="1D1D1B"/>
          <w:sz w:val="24"/>
          <w:szCs w:val="24"/>
          <w:lang w:val="en-GB"/>
        </w:rPr>
        <w:t>Conducting a series of solution-oriented research to better understand the (potentially negative) impact of migration policies and child protection dynamics in Moldova and Ukraine;</w:t>
      </w:r>
    </w:p>
    <w:p w14:paraId="5D8FF42F" w14:textId="07C2C4F3" w:rsidR="00687F11" w:rsidRPr="00687F11" w:rsidRDefault="00687F11" w:rsidP="00687F11">
      <w:pPr>
        <w:numPr>
          <w:ilvl w:val="0"/>
          <w:numId w:val="31"/>
        </w:numPr>
        <w:shd w:val="clear" w:color="auto" w:fill="FFFFFF"/>
        <w:spacing w:before="100" w:beforeAutospacing="1" w:after="100" w:afterAutospacing="1" w:line="240" w:lineRule="auto"/>
        <w:rPr>
          <w:rFonts w:ascii="Times New Roman" w:hAnsi="Times New Roman" w:cs="Times New Roman"/>
          <w:color w:val="1D1D1B"/>
          <w:sz w:val="24"/>
          <w:szCs w:val="24"/>
          <w:lang w:val="en-GB"/>
        </w:rPr>
      </w:pPr>
      <w:r w:rsidRPr="00687F11">
        <w:rPr>
          <w:rFonts w:ascii="Times New Roman" w:hAnsi="Times New Roman" w:cs="Times New Roman"/>
          <w:color w:val="1D1D1B"/>
          <w:sz w:val="24"/>
          <w:szCs w:val="24"/>
          <w:lang w:val="en-GB"/>
        </w:rPr>
        <w:t xml:space="preserve">developing a course for local service providers in Moldova and Ukraine; </w:t>
      </w:r>
    </w:p>
    <w:p w14:paraId="76979366" w14:textId="4E80F8C0" w:rsidR="00687F11" w:rsidRPr="00687F11" w:rsidRDefault="00687F11" w:rsidP="00687F11">
      <w:pPr>
        <w:numPr>
          <w:ilvl w:val="0"/>
          <w:numId w:val="31"/>
        </w:numPr>
        <w:shd w:val="clear" w:color="auto" w:fill="FFFFFF"/>
        <w:spacing w:before="100" w:beforeAutospacing="1" w:after="100" w:afterAutospacing="1" w:line="240" w:lineRule="auto"/>
        <w:rPr>
          <w:rFonts w:ascii="Times New Roman" w:hAnsi="Times New Roman" w:cs="Times New Roman"/>
          <w:color w:val="1D1D1B"/>
          <w:sz w:val="24"/>
          <w:szCs w:val="24"/>
          <w:lang w:val="en-GB"/>
        </w:rPr>
      </w:pPr>
      <w:r w:rsidRPr="00687F11">
        <w:rPr>
          <w:rFonts w:ascii="Times New Roman" w:hAnsi="Times New Roman" w:cs="Times New Roman"/>
          <w:color w:val="1D1D1B"/>
          <w:sz w:val="24"/>
          <w:szCs w:val="24"/>
          <w:lang w:val="en-GB"/>
        </w:rPr>
        <w:t>develop</w:t>
      </w:r>
      <w:r>
        <w:rPr>
          <w:rFonts w:ascii="Times New Roman" w:hAnsi="Times New Roman" w:cs="Times New Roman"/>
          <w:color w:val="1D1D1B"/>
          <w:sz w:val="24"/>
          <w:szCs w:val="24"/>
          <w:lang w:val="en-GB"/>
        </w:rPr>
        <w:t>ing</w:t>
      </w:r>
      <w:r w:rsidRPr="00687F11">
        <w:rPr>
          <w:rFonts w:ascii="Times New Roman" w:hAnsi="Times New Roman" w:cs="Times New Roman"/>
          <w:color w:val="1D1D1B"/>
          <w:sz w:val="24"/>
          <w:szCs w:val="24"/>
          <w:lang w:val="en-GB"/>
        </w:rPr>
        <w:t xml:space="preserve"> an online course for service providers in destination countries;</w:t>
      </w:r>
    </w:p>
    <w:p w14:paraId="11E6C388" w14:textId="4F171C98" w:rsidR="00687F11" w:rsidRPr="00125C99" w:rsidRDefault="00687F11" w:rsidP="00687F11">
      <w:pPr>
        <w:numPr>
          <w:ilvl w:val="0"/>
          <w:numId w:val="31"/>
        </w:numPr>
        <w:shd w:val="clear" w:color="auto" w:fill="FFFFFF"/>
        <w:spacing w:before="100" w:beforeAutospacing="1" w:after="100" w:afterAutospacing="1" w:line="240" w:lineRule="auto"/>
        <w:rPr>
          <w:rFonts w:ascii="Times New Roman" w:hAnsi="Times New Roman" w:cs="Times New Roman"/>
          <w:color w:val="1D1D1B"/>
          <w:sz w:val="24"/>
          <w:szCs w:val="24"/>
          <w:lang w:val="en-GB"/>
        </w:rPr>
      </w:pPr>
      <w:r w:rsidRPr="00687F11">
        <w:rPr>
          <w:rFonts w:ascii="Times New Roman" w:hAnsi="Times New Roman" w:cs="Times New Roman"/>
          <w:color w:val="1D1D1B"/>
          <w:sz w:val="24"/>
          <w:szCs w:val="24"/>
          <w:lang w:val="en-GB"/>
        </w:rPr>
        <w:t>develop</w:t>
      </w:r>
      <w:r>
        <w:rPr>
          <w:rFonts w:ascii="Times New Roman" w:hAnsi="Times New Roman" w:cs="Times New Roman"/>
          <w:color w:val="1D1D1B"/>
          <w:sz w:val="24"/>
          <w:szCs w:val="24"/>
          <w:lang w:val="en-GB"/>
        </w:rPr>
        <w:t>ing</w:t>
      </w:r>
      <w:r w:rsidRPr="00687F11">
        <w:rPr>
          <w:rFonts w:ascii="Times New Roman" w:hAnsi="Times New Roman" w:cs="Times New Roman"/>
          <w:color w:val="1D1D1B"/>
          <w:sz w:val="24"/>
          <w:szCs w:val="24"/>
          <w:lang w:val="en-GB"/>
        </w:rPr>
        <w:t xml:space="preserve"> an online course for transnational families.</w:t>
      </w:r>
    </w:p>
    <w:p w14:paraId="4071DB1E" w14:textId="7708248A" w:rsidR="00BD5840" w:rsidRDefault="00BD5840" w:rsidP="00BD5840">
      <w:pPr>
        <w:pStyle w:val="NormalWeb"/>
        <w:shd w:val="clear" w:color="auto" w:fill="FFFFFF"/>
        <w:spacing w:before="240" w:beforeAutospacing="0" w:after="240" w:afterAutospacing="0"/>
        <w:rPr>
          <w:b/>
          <w:bCs/>
          <w:color w:val="ED7D31" w:themeColor="accent2"/>
          <w:lang w:val="en-GB"/>
        </w:rPr>
      </w:pPr>
    </w:p>
    <w:p w14:paraId="18A2FFB7" w14:textId="77777777" w:rsidR="00687F11" w:rsidRPr="00687F11" w:rsidRDefault="00687F11" w:rsidP="00687F11">
      <w:pPr>
        <w:pStyle w:val="NormalWeb"/>
        <w:shd w:val="clear" w:color="auto" w:fill="FFFFFF"/>
        <w:spacing w:before="240" w:after="240"/>
        <w:rPr>
          <w:b/>
          <w:bCs/>
          <w:color w:val="ED7D31" w:themeColor="accent2"/>
          <w:lang w:val="en-GB"/>
        </w:rPr>
      </w:pPr>
      <w:r w:rsidRPr="00687F11">
        <w:rPr>
          <w:b/>
          <w:bCs/>
          <w:color w:val="ED7D31" w:themeColor="accent2"/>
          <w:lang w:val="en-GB"/>
        </w:rPr>
        <w:t xml:space="preserve">Expected results </w:t>
      </w:r>
      <w:r w:rsidRPr="00687F11">
        <w:rPr>
          <w:lang w:val="en-GB"/>
        </w:rPr>
        <w:t>at the end of the project:</w:t>
      </w:r>
    </w:p>
    <w:p w14:paraId="0E6ECBB4" w14:textId="2F261AF1" w:rsidR="00687F11" w:rsidRPr="00687F11" w:rsidRDefault="00687F11" w:rsidP="00687F11">
      <w:pPr>
        <w:pStyle w:val="NormalWeb"/>
        <w:shd w:val="clear" w:color="auto" w:fill="FFFFFF"/>
        <w:spacing w:before="240" w:beforeAutospacing="0" w:after="240" w:afterAutospacing="0"/>
        <w:rPr>
          <w:lang w:val="en-GB"/>
        </w:rPr>
      </w:pPr>
      <w:r w:rsidRPr="00687F11">
        <w:rPr>
          <w:lang w:val="en-GB"/>
        </w:rPr>
        <w:t>Remaining children and their families in Moldova and Ukraine will be given the confidence to contribute to legal and policy reform related to labour migration.</w:t>
      </w:r>
    </w:p>
    <w:p w14:paraId="6AEFF1C7" w14:textId="77777777" w:rsidR="00BD5840" w:rsidRPr="00687F11" w:rsidRDefault="00BD5840" w:rsidP="00BD5840">
      <w:pPr>
        <w:pStyle w:val="NormalWeb"/>
        <w:shd w:val="clear" w:color="auto" w:fill="FFFFFF"/>
        <w:spacing w:before="240" w:beforeAutospacing="0" w:after="240" w:afterAutospacing="0"/>
        <w:rPr>
          <w:color w:val="1D1D1B"/>
          <w:lang w:val="fr-FR"/>
        </w:rPr>
      </w:pPr>
      <w:proofErr w:type="spellStart"/>
      <w:r w:rsidRPr="00687F11">
        <w:rPr>
          <w:b/>
          <w:bCs/>
          <w:color w:val="ED7D31" w:themeColor="accent2"/>
          <w:lang w:val="fr-FR"/>
        </w:rPr>
        <w:t>Rezultatele</w:t>
      </w:r>
      <w:proofErr w:type="spellEnd"/>
      <w:r w:rsidRPr="00687F11">
        <w:rPr>
          <w:b/>
          <w:bCs/>
          <w:color w:val="1D1D1B"/>
          <w:lang w:val="fr-FR"/>
        </w:rPr>
        <w:t xml:space="preserve"> </w:t>
      </w:r>
      <w:proofErr w:type="spellStart"/>
      <w:r w:rsidRPr="00687F11">
        <w:rPr>
          <w:color w:val="1D1D1B"/>
          <w:lang w:val="fr-FR"/>
        </w:rPr>
        <w:t>scontate</w:t>
      </w:r>
      <w:proofErr w:type="spellEnd"/>
      <w:r w:rsidRPr="00687F11">
        <w:rPr>
          <w:color w:val="1D1D1B"/>
          <w:lang w:val="fr-FR"/>
        </w:rPr>
        <w:t xml:space="preserve"> la </w:t>
      </w:r>
      <w:proofErr w:type="spellStart"/>
      <w:r w:rsidRPr="00687F11">
        <w:rPr>
          <w:color w:val="1D1D1B"/>
          <w:lang w:val="fr-FR"/>
        </w:rPr>
        <w:t>finalul</w:t>
      </w:r>
      <w:proofErr w:type="spellEnd"/>
      <w:r w:rsidRPr="00687F11">
        <w:rPr>
          <w:color w:val="1D1D1B"/>
          <w:lang w:val="fr-FR"/>
        </w:rPr>
        <w:t xml:space="preserve"> </w:t>
      </w:r>
      <w:proofErr w:type="spellStart"/>
      <w:r w:rsidRPr="00687F11">
        <w:rPr>
          <w:color w:val="1D1D1B"/>
          <w:lang w:val="fr-FR"/>
        </w:rPr>
        <w:t>proiectului</w:t>
      </w:r>
      <w:proofErr w:type="spellEnd"/>
      <w:r w:rsidRPr="00687F11">
        <w:rPr>
          <w:color w:val="1D1D1B"/>
          <w:lang w:val="fr-FR"/>
        </w:rPr>
        <w:t>:</w:t>
      </w:r>
    </w:p>
    <w:p w14:paraId="69AFE414" w14:textId="77777777" w:rsidR="00687F11" w:rsidRDefault="00687F11" w:rsidP="00687F11">
      <w:pPr>
        <w:pStyle w:val="NormalWeb"/>
        <w:numPr>
          <w:ilvl w:val="0"/>
          <w:numId w:val="30"/>
        </w:numPr>
        <w:shd w:val="clear" w:color="auto" w:fill="FFFFFF"/>
        <w:spacing w:before="240" w:after="240"/>
        <w:rPr>
          <w:lang w:val="en-GB"/>
        </w:rPr>
      </w:pPr>
      <w:r w:rsidRPr="00687F11">
        <w:rPr>
          <w:lang w:val="en-GB"/>
        </w:rPr>
        <w:t>Legal frameworks and policies impacting migration in Moldova and Ukraine will be improved through empirical research.</w:t>
      </w:r>
    </w:p>
    <w:p w14:paraId="40E34387" w14:textId="77777777" w:rsidR="00687F11" w:rsidRDefault="00687F11" w:rsidP="00687F11">
      <w:pPr>
        <w:pStyle w:val="NormalWeb"/>
        <w:numPr>
          <w:ilvl w:val="0"/>
          <w:numId w:val="30"/>
        </w:numPr>
        <w:shd w:val="clear" w:color="auto" w:fill="FFFFFF"/>
        <w:spacing w:before="240" w:after="240"/>
        <w:rPr>
          <w:lang w:val="en-GB"/>
        </w:rPr>
      </w:pPr>
      <w:r w:rsidRPr="00687F11">
        <w:rPr>
          <w:lang w:val="en-GB"/>
        </w:rPr>
        <w:t>Transnational families and stakeholders will be better informed about the reality and practical problems related to labour migration.</w:t>
      </w:r>
      <w:r w:rsidRPr="00687F11">
        <w:rPr>
          <w:lang w:val="en-GB"/>
        </w:rPr>
        <w:t xml:space="preserve"> </w:t>
      </w:r>
    </w:p>
    <w:p w14:paraId="51717E5C" w14:textId="0A3C61D8" w:rsidR="00687F11" w:rsidRPr="00687F11" w:rsidRDefault="00687F11" w:rsidP="00687F11">
      <w:pPr>
        <w:pStyle w:val="NormalWeb"/>
        <w:numPr>
          <w:ilvl w:val="0"/>
          <w:numId w:val="30"/>
        </w:numPr>
        <w:shd w:val="clear" w:color="auto" w:fill="FFFFFF"/>
        <w:spacing w:before="240" w:after="240"/>
        <w:rPr>
          <w:lang w:val="en-GB"/>
        </w:rPr>
      </w:pPr>
      <w:r>
        <w:rPr>
          <w:lang w:val="en-GB"/>
        </w:rPr>
        <w:t>Staying at home</w:t>
      </w:r>
      <w:r w:rsidRPr="00687F11">
        <w:rPr>
          <w:lang w:val="en-GB"/>
        </w:rPr>
        <w:t xml:space="preserve"> children and their families in Moldova and Ukraine will be given the confidence to contribute to legal and policy reform related to labour migration.</w:t>
      </w:r>
    </w:p>
    <w:p w14:paraId="6A0E5819" w14:textId="209B576F" w:rsidR="00BD5840" w:rsidRPr="008E3074" w:rsidRDefault="008E3074" w:rsidP="008E3074">
      <w:pPr>
        <w:shd w:val="clear" w:color="auto" w:fill="FFFFFF"/>
        <w:spacing w:before="100" w:beforeAutospacing="1" w:after="100" w:afterAutospacing="1" w:line="240" w:lineRule="auto"/>
        <w:ind w:left="360" w:right="709"/>
        <w:jc w:val="center"/>
        <w:rPr>
          <w:rFonts w:ascii="Times New Roman" w:hAnsi="Times New Roman" w:cs="Times New Roman"/>
          <w:i/>
          <w:iCs/>
          <w:color w:val="1D1D1B"/>
          <w:sz w:val="24"/>
          <w:szCs w:val="24"/>
          <w:lang w:val="en-GB"/>
        </w:rPr>
      </w:pPr>
      <w:r>
        <w:rPr>
          <w:rFonts w:ascii="Times New Roman" w:hAnsi="Times New Roman" w:cs="Times New Roman"/>
          <w:i/>
          <w:iCs/>
          <w:color w:val="1D1D1B"/>
          <w:sz w:val="24"/>
          <w:szCs w:val="24"/>
          <w:lang w:val="en-GB"/>
        </w:rPr>
        <w:t>T</w:t>
      </w:r>
      <w:r w:rsidRPr="008E3074">
        <w:rPr>
          <w:rFonts w:ascii="Times New Roman" w:hAnsi="Times New Roman" w:cs="Times New Roman"/>
          <w:i/>
          <w:iCs/>
          <w:color w:val="1D1D1B"/>
          <w:sz w:val="24"/>
          <w:szCs w:val="24"/>
          <w:lang w:val="en-GB"/>
        </w:rPr>
        <w:t xml:space="preserve">he “CASTLE: children left behind by labour migration – supporting </w:t>
      </w:r>
      <w:r>
        <w:rPr>
          <w:rFonts w:ascii="Times New Roman" w:hAnsi="Times New Roman" w:cs="Times New Roman"/>
          <w:i/>
          <w:iCs/>
          <w:color w:val="1D1D1B"/>
          <w:sz w:val="24"/>
          <w:szCs w:val="24"/>
          <w:lang w:val="en-GB"/>
        </w:rPr>
        <w:t>M</w:t>
      </w:r>
      <w:r w:rsidRPr="008E3074">
        <w:rPr>
          <w:rFonts w:ascii="Times New Roman" w:hAnsi="Times New Roman" w:cs="Times New Roman"/>
          <w:i/>
          <w:iCs/>
          <w:color w:val="1D1D1B"/>
          <w:sz w:val="24"/>
          <w:szCs w:val="24"/>
          <w:lang w:val="en-GB"/>
        </w:rPr>
        <w:t xml:space="preserve">oldovan and </w:t>
      </w:r>
      <w:r>
        <w:rPr>
          <w:rFonts w:ascii="Times New Roman" w:hAnsi="Times New Roman" w:cs="Times New Roman"/>
          <w:i/>
          <w:iCs/>
          <w:color w:val="1D1D1B"/>
          <w:sz w:val="24"/>
          <w:szCs w:val="24"/>
          <w:lang w:val="en-GB"/>
        </w:rPr>
        <w:t>U</w:t>
      </w:r>
      <w:r w:rsidRPr="008E3074">
        <w:rPr>
          <w:rFonts w:ascii="Times New Roman" w:hAnsi="Times New Roman" w:cs="Times New Roman"/>
          <w:i/>
          <w:iCs/>
          <w:color w:val="1D1D1B"/>
          <w:sz w:val="24"/>
          <w:szCs w:val="24"/>
          <w:lang w:val="en-GB"/>
        </w:rPr>
        <w:t>krainian transnational</w:t>
      </w:r>
      <w:r>
        <w:rPr>
          <w:rFonts w:ascii="Times New Roman" w:hAnsi="Times New Roman" w:cs="Times New Roman"/>
          <w:i/>
          <w:iCs/>
          <w:color w:val="1D1D1B"/>
          <w:sz w:val="24"/>
          <w:szCs w:val="24"/>
          <w:lang w:val="en-GB"/>
        </w:rPr>
        <w:t xml:space="preserve"> </w:t>
      </w:r>
      <w:r w:rsidRPr="008E3074">
        <w:rPr>
          <w:rFonts w:ascii="Times New Roman" w:hAnsi="Times New Roman" w:cs="Times New Roman"/>
          <w:i/>
          <w:iCs/>
          <w:color w:val="1D1D1B"/>
          <w:sz w:val="24"/>
          <w:szCs w:val="24"/>
          <w:lang w:val="en-GB"/>
        </w:rPr>
        <w:t xml:space="preserve">families in the </w:t>
      </w:r>
      <w:r>
        <w:rPr>
          <w:rFonts w:ascii="Times New Roman" w:hAnsi="Times New Roman" w:cs="Times New Roman"/>
          <w:i/>
          <w:iCs/>
          <w:color w:val="1D1D1B"/>
          <w:sz w:val="24"/>
          <w:szCs w:val="24"/>
          <w:lang w:val="en-GB"/>
        </w:rPr>
        <w:t>EU</w:t>
      </w:r>
      <w:r w:rsidRPr="008E3074">
        <w:rPr>
          <w:rFonts w:ascii="Times New Roman" w:hAnsi="Times New Roman" w:cs="Times New Roman"/>
          <w:i/>
          <w:iCs/>
          <w:color w:val="1D1D1B"/>
          <w:sz w:val="24"/>
          <w:szCs w:val="24"/>
          <w:lang w:val="en-GB"/>
        </w:rPr>
        <w:t xml:space="preserve">” action project is co-financed by the </w:t>
      </w:r>
      <w:r>
        <w:rPr>
          <w:rFonts w:ascii="Times New Roman" w:hAnsi="Times New Roman" w:cs="Times New Roman"/>
          <w:i/>
          <w:iCs/>
          <w:color w:val="1D1D1B"/>
          <w:sz w:val="24"/>
          <w:szCs w:val="24"/>
          <w:lang w:val="en-GB"/>
        </w:rPr>
        <w:t>E</w:t>
      </w:r>
      <w:r w:rsidRPr="008E3074">
        <w:rPr>
          <w:rFonts w:ascii="Times New Roman" w:hAnsi="Times New Roman" w:cs="Times New Roman"/>
          <w:i/>
          <w:iCs/>
          <w:color w:val="1D1D1B"/>
          <w:sz w:val="24"/>
          <w:szCs w:val="24"/>
          <w:lang w:val="en-GB"/>
        </w:rPr>
        <w:t xml:space="preserve">uropean </w:t>
      </w:r>
      <w:r>
        <w:rPr>
          <w:rFonts w:ascii="Times New Roman" w:hAnsi="Times New Roman" w:cs="Times New Roman"/>
          <w:i/>
          <w:iCs/>
          <w:color w:val="1D1D1B"/>
          <w:sz w:val="24"/>
          <w:szCs w:val="24"/>
          <w:lang w:val="en-GB"/>
        </w:rPr>
        <w:t>U</w:t>
      </w:r>
      <w:r w:rsidRPr="008E3074">
        <w:rPr>
          <w:rFonts w:ascii="Times New Roman" w:hAnsi="Times New Roman" w:cs="Times New Roman"/>
          <w:i/>
          <w:iCs/>
          <w:color w:val="1D1D1B"/>
          <w:sz w:val="24"/>
          <w:szCs w:val="24"/>
          <w:lang w:val="en-GB"/>
        </w:rPr>
        <w:t>nion, and contracted by the</w:t>
      </w:r>
      <w:r>
        <w:rPr>
          <w:rFonts w:ascii="Times New Roman" w:hAnsi="Times New Roman" w:cs="Times New Roman"/>
          <w:i/>
          <w:iCs/>
          <w:color w:val="1D1D1B"/>
          <w:sz w:val="24"/>
          <w:szCs w:val="24"/>
          <w:lang w:val="en-GB"/>
        </w:rPr>
        <w:t xml:space="preserve"> I</w:t>
      </w:r>
      <w:r w:rsidRPr="008E3074">
        <w:rPr>
          <w:rFonts w:ascii="Times New Roman" w:hAnsi="Times New Roman" w:cs="Times New Roman"/>
          <w:i/>
          <w:iCs/>
          <w:color w:val="1D1D1B"/>
          <w:sz w:val="24"/>
          <w:szCs w:val="24"/>
          <w:lang w:val="en-GB"/>
        </w:rPr>
        <w:t xml:space="preserve">nternational </w:t>
      </w:r>
      <w:proofErr w:type="spellStart"/>
      <w:r>
        <w:rPr>
          <w:rFonts w:ascii="Times New Roman" w:hAnsi="Times New Roman" w:cs="Times New Roman"/>
          <w:i/>
          <w:iCs/>
          <w:color w:val="1D1D1B"/>
          <w:sz w:val="24"/>
          <w:szCs w:val="24"/>
          <w:lang w:val="en-GB"/>
        </w:rPr>
        <w:t>C</w:t>
      </w:r>
      <w:r w:rsidRPr="008E3074">
        <w:rPr>
          <w:rFonts w:ascii="Times New Roman" w:hAnsi="Times New Roman" w:cs="Times New Roman"/>
          <w:i/>
          <w:iCs/>
          <w:color w:val="1D1D1B"/>
          <w:sz w:val="24"/>
          <w:szCs w:val="24"/>
          <w:lang w:val="en-GB"/>
        </w:rPr>
        <w:t>enter</w:t>
      </w:r>
      <w:proofErr w:type="spellEnd"/>
      <w:r w:rsidRPr="008E3074">
        <w:rPr>
          <w:rFonts w:ascii="Times New Roman" w:hAnsi="Times New Roman" w:cs="Times New Roman"/>
          <w:i/>
          <w:iCs/>
          <w:color w:val="1D1D1B"/>
          <w:sz w:val="24"/>
          <w:szCs w:val="24"/>
          <w:lang w:val="en-GB"/>
        </w:rPr>
        <w:t xml:space="preserve"> for </w:t>
      </w:r>
      <w:r>
        <w:rPr>
          <w:rFonts w:ascii="Times New Roman" w:hAnsi="Times New Roman" w:cs="Times New Roman"/>
          <w:i/>
          <w:iCs/>
          <w:color w:val="1D1D1B"/>
          <w:sz w:val="24"/>
          <w:szCs w:val="24"/>
          <w:lang w:val="en-GB"/>
        </w:rPr>
        <w:t>M</w:t>
      </w:r>
      <w:r w:rsidRPr="008E3074">
        <w:rPr>
          <w:rFonts w:ascii="Times New Roman" w:hAnsi="Times New Roman" w:cs="Times New Roman"/>
          <w:i/>
          <w:iCs/>
          <w:color w:val="1D1D1B"/>
          <w:sz w:val="24"/>
          <w:szCs w:val="24"/>
          <w:lang w:val="en-GB"/>
        </w:rPr>
        <w:t xml:space="preserve">igration </w:t>
      </w:r>
      <w:r>
        <w:rPr>
          <w:rFonts w:ascii="Times New Roman" w:hAnsi="Times New Roman" w:cs="Times New Roman"/>
          <w:i/>
          <w:iCs/>
          <w:color w:val="1D1D1B"/>
          <w:sz w:val="24"/>
          <w:szCs w:val="24"/>
          <w:lang w:val="en-GB"/>
        </w:rPr>
        <w:t>P</w:t>
      </w:r>
      <w:r w:rsidRPr="008E3074">
        <w:rPr>
          <w:rFonts w:ascii="Times New Roman" w:hAnsi="Times New Roman" w:cs="Times New Roman"/>
          <w:i/>
          <w:iCs/>
          <w:color w:val="1D1D1B"/>
          <w:sz w:val="24"/>
          <w:szCs w:val="24"/>
          <w:lang w:val="en-GB"/>
        </w:rPr>
        <w:t xml:space="preserve">olicy </w:t>
      </w:r>
      <w:r>
        <w:rPr>
          <w:rFonts w:ascii="Times New Roman" w:hAnsi="Times New Roman" w:cs="Times New Roman"/>
          <w:i/>
          <w:iCs/>
          <w:color w:val="1D1D1B"/>
          <w:sz w:val="24"/>
          <w:szCs w:val="24"/>
          <w:lang w:val="en-GB"/>
        </w:rPr>
        <w:t>D</w:t>
      </w:r>
      <w:r w:rsidRPr="008E3074">
        <w:rPr>
          <w:rFonts w:ascii="Times New Roman" w:hAnsi="Times New Roman" w:cs="Times New Roman"/>
          <w:i/>
          <w:iCs/>
          <w:color w:val="1D1D1B"/>
          <w:sz w:val="24"/>
          <w:szCs w:val="24"/>
          <w:lang w:val="en-GB"/>
        </w:rPr>
        <w:t xml:space="preserve">evelopment (ICMPD) through the </w:t>
      </w:r>
      <w:r>
        <w:rPr>
          <w:rFonts w:ascii="Times New Roman" w:hAnsi="Times New Roman" w:cs="Times New Roman"/>
          <w:i/>
          <w:iCs/>
          <w:color w:val="1D1D1B"/>
          <w:sz w:val="24"/>
          <w:szCs w:val="24"/>
          <w:lang w:val="en-GB"/>
        </w:rPr>
        <w:t>M</w:t>
      </w:r>
      <w:r w:rsidRPr="008E3074">
        <w:rPr>
          <w:rFonts w:ascii="Times New Roman" w:hAnsi="Times New Roman" w:cs="Times New Roman"/>
          <w:i/>
          <w:iCs/>
          <w:color w:val="1D1D1B"/>
          <w:sz w:val="24"/>
          <w:szCs w:val="24"/>
          <w:lang w:val="en-GB"/>
        </w:rPr>
        <w:t xml:space="preserve">igration </w:t>
      </w:r>
      <w:r>
        <w:rPr>
          <w:rFonts w:ascii="Times New Roman" w:hAnsi="Times New Roman" w:cs="Times New Roman"/>
          <w:i/>
          <w:iCs/>
          <w:color w:val="1D1D1B"/>
          <w:sz w:val="24"/>
          <w:szCs w:val="24"/>
          <w:lang w:val="en-GB"/>
        </w:rPr>
        <w:t>P</w:t>
      </w:r>
      <w:r w:rsidRPr="008E3074">
        <w:rPr>
          <w:rFonts w:ascii="Times New Roman" w:hAnsi="Times New Roman" w:cs="Times New Roman"/>
          <w:i/>
          <w:iCs/>
          <w:color w:val="1D1D1B"/>
          <w:sz w:val="24"/>
          <w:szCs w:val="24"/>
          <w:lang w:val="en-GB"/>
        </w:rPr>
        <w:t>artnership</w:t>
      </w:r>
      <w:r>
        <w:rPr>
          <w:rFonts w:ascii="Times New Roman" w:hAnsi="Times New Roman" w:cs="Times New Roman"/>
          <w:i/>
          <w:iCs/>
          <w:color w:val="1D1D1B"/>
          <w:sz w:val="24"/>
          <w:szCs w:val="24"/>
          <w:lang w:val="en-GB"/>
        </w:rPr>
        <w:t xml:space="preserve"> F</w:t>
      </w:r>
      <w:r w:rsidRPr="008E3074">
        <w:rPr>
          <w:rFonts w:ascii="Times New Roman" w:hAnsi="Times New Roman" w:cs="Times New Roman"/>
          <w:i/>
          <w:iCs/>
          <w:color w:val="1D1D1B"/>
          <w:sz w:val="24"/>
          <w:szCs w:val="24"/>
          <w:lang w:val="en-GB"/>
        </w:rPr>
        <w:t xml:space="preserve">acility (MPF) - </w:t>
      </w:r>
      <w:r>
        <w:rPr>
          <w:rFonts w:ascii="Times New Roman" w:hAnsi="Times New Roman" w:cs="Times New Roman"/>
          <w:i/>
          <w:iCs/>
          <w:color w:val="1D1D1B"/>
          <w:sz w:val="24"/>
          <w:szCs w:val="24"/>
          <w:lang w:val="en-GB"/>
        </w:rPr>
        <w:br/>
      </w:r>
      <w:r w:rsidRPr="008E3074">
        <w:rPr>
          <w:rFonts w:ascii="Times New Roman" w:hAnsi="Times New Roman" w:cs="Times New Roman"/>
          <w:i/>
          <w:iCs/>
          <w:color w:val="1D1D1B"/>
          <w:sz w:val="24"/>
          <w:szCs w:val="24"/>
          <w:lang w:val="en-GB"/>
        </w:rPr>
        <w:t>ICMPD/2021/MPF-357-004.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7"/>
      </w:tblGrid>
      <w:tr w:rsidR="00BD5840" w:rsidRPr="00125C99" w14:paraId="73E6E3A3" w14:textId="77777777" w:rsidTr="001D3582">
        <w:tc>
          <w:tcPr>
            <w:tcW w:w="5103" w:type="dxa"/>
          </w:tcPr>
          <w:p w14:paraId="4356A274" w14:textId="77777777" w:rsidR="00BD5840" w:rsidRPr="008E3074" w:rsidRDefault="00BD5840" w:rsidP="001D3582">
            <w:pPr>
              <w:spacing w:line="259" w:lineRule="auto"/>
              <w:rPr>
                <w:rFonts w:eastAsiaTheme="minorHAnsi"/>
                <w:b/>
                <w:bCs/>
                <w:sz w:val="24"/>
                <w:szCs w:val="24"/>
                <w:lang w:val="en-GB"/>
              </w:rPr>
            </w:pPr>
          </w:p>
          <w:p w14:paraId="6DA32124" w14:textId="77777777" w:rsidR="00BD5840" w:rsidRPr="008E3074" w:rsidRDefault="00BD5840" w:rsidP="001D3582">
            <w:pPr>
              <w:spacing w:line="259" w:lineRule="auto"/>
              <w:rPr>
                <w:rFonts w:eastAsiaTheme="minorHAnsi"/>
                <w:b/>
                <w:bCs/>
                <w:sz w:val="24"/>
                <w:szCs w:val="24"/>
                <w:lang w:val="en-GB"/>
              </w:rPr>
            </w:pPr>
          </w:p>
          <w:p w14:paraId="263B5C96" w14:textId="77777777" w:rsidR="00BD5840" w:rsidRPr="008E3074" w:rsidRDefault="00BD5840" w:rsidP="001D3582">
            <w:pPr>
              <w:spacing w:line="259" w:lineRule="auto"/>
              <w:rPr>
                <w:rFonts w:eastAsiaTheme="minorHAnsi"/>
                <w:b/>
                <w:bCs/>
                <w:sz w:val="24"/>
                <w:szCs w:val="24"/>
                <w:lang w:val="en-GB"/>
              </w:rPr>
            </w:pPr>
          </w:p>
          <w:p w14:paraId="3D1DA1B1" w14:textId="77777777" w:rsidR="008E3074" w:rsidRPr="008E3074" w:rsidRDefault="00BD5840" w:rsidP="008E3074">
            <w:pPr>
              <w:spacing w:line="259" w:lineRule="auto"/>
              <w:rPr>
                <w:rFonts w:eastAsiaTheme="minorHAnsi"/>
                <w:b/>
                <w:bCs/>
                <w:sz w:val="24"/>
                <w:szCs w:val="24"/>
                <w:lang w:val="en-GB"/>
              </w:rPr>
            </w:pPr>
            <w:r w:rsidRPr="008E3074">
              <w:rPr>
                <w:rFonts w:eastAsiaTheme="minorHAnsi"/>
                <w:b/>
                <w:bCs/>
                <w:sz w:val="24"/>
                <w:szCs w:val="24"/>
                <w:lang w:val="en-GB"/>
              </w:rPr>
              <w:t xml:space="preserve">       </w:t>
            </w:r>
            <w:r w:rsidR="008E3074" w:rsidRPr="008E3074">
              <w:rPr>
                <w:rFonts w:eastAsiaTheme="minorHAnsi"/>
                <w:b/>
                <w:bCs/>
                <w:sz w:val="24"/>
                <w:szCs w:val="24"/>
                <w:lang w:val="en-GB"/>
              </w:rPr>
              <w:t xml:space="preserve">Further information and materials </w:t>
            </w:r>
          </w:p>
          <w:p w14:paraId="4E5BBFBB" w14:textId="34D0E17D" w:rsidR="00BD5840" w:rsidRPr="00125C99" w:rsidRDefault="008E3074" w:rsidP="008E3074">
            <w:pPr>
              <w:spacing w:line="259" w:lineRule="auto"/>
              <w:rPr>
                <w:rFonts w:eastAsiaTheme="minorHAnsi"/>
                <w:b/>
                <w:bCs/>
                <w:sz w:val="24"/>
                <w:szCs w:val="24"/>
                <w:lang w:val="en-GB"/>
              </w:rPr>
            </w:pPr>
            <w:r w:rsidRPr="008E3074">
              <w:rPr>
                <w:rFonts w:eastAsiaTheme="minorHAnsi"/>
                <w:b/>
                <w:bCs/>
                <w:sz w:val="24"/>
                <w:szCs w:val="24"/>
                <w:lang w:val="en-GB"/>
              </w:rPr>
              <w:t xml:space="preserve">     developed within the CASTLE project:</w:t>
            </w:r>
          </w:p>
          <w:p w14:paraId="30D74F96" w14:textId="77777777" w:rsidR="00BD5840" w:rsidRPr="00125C99" w:rsidRDefault="00BD5840" w:rsidP="001D3582">
            <w:pPr>
              <w:spacing w:line="259" w:lineRule="auto"/>
              <w:rPr>
                <w:rFonts w:eastAsiaTheme="minorHAnsi"/>
                <w:b/>
                <w:bCs/>
                <w:sz w:val="24"/>
                <w:szCs w:val="24"/>
                <w:lang w:val="en-GB"/>
              </w:rPr>
            </w:pPr>
          </w:p>
        </w:tc>
        <w:tc>
          <w:tcPr>
            <w:tcW w:w="4257" w:type="dxa"/>
          </w:tcPr>
          <w:p w14:paraId="4F15017C" w14:textId="77777777" w:rsidR="00BD5840" w:rsidRPr="00125C99" w:rsidRDefault="00BD5840" w:rsidP="001D3582">
            <w:pPr>
              <w:spacing w:line="259" w:lineRule="auto"/>
              <w:rPr>
                <w:rFonts w:eastAsiaTheme="minorHAnsi"/>
                <w:b/>
                <w:bCs/>
                <w:sz w:val="24"/>
                <w:szCs w:val="24"/>
                <w:lang w:val="en-GB"/>
              </w:rPr>
            </w:pPr>
            <w:r w:rsidRPr="00125C99">
              <w:rPr>
                <w:noProof/>
                <w:lang w:val="en-GB"/>
              </w:rPr>
              <w:drawing>
                <wp:inline distT="0" distB="0" distL="0" distR="0" wp14:anchorId="7BB7CC23" wp14:editId="551F5885">
                  <wp:extent cx="2225040" cy="2225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p>
        </w:tc>
      </w:tr>
    </w:tbl>
    <w:p w14:paraId="5E910C7B" w14:textId="77777777" w:rsidR="00BD5840" w:rsidRPr="00125C99" w:rsidRDefault="00BD5840" w:rsidP="003C3751">
      <w:pPr>
        <w:spacing w:line="259" w:lineRule="auto"/>
        <w:rPr>
          <w:rFonts w:ascii="Times New Roman" w:eastAsiaTheme="minorHAnsi" w:hAnsi="Times New Roman" w:cs="Times New Roman"/>
          <w:sz w:val="24"/>
          <w:szCs w:val="24"/>
          <w:lang w:val="en-GB"/>
        </w:rPr>
      </w:pPr>
    </w:p>
    <w:p w14:paraId="7CF335A5" w14:textId="77777777" w:rsidR="00BD5840" w:rsidRPr="00125C99" w:rsidRDefault="00BD5840" w:rsidP="003C3751">
      <w:pPr>
        <w:spacing w:line="259" w:lineRule="auto"/>
        <w:rPr>
          <w:rFonts w:ascii="Times New Roman" w:eastAsiaTheme="minorHAnsi" w:hAnsi="Times New Roman" w:cs="Times New Roman"/>
          <w:sz w:val="24"/>
          <w:szCs w:val="24"/>
          <w:lang w:val="en-GB"/>
        </w:rPr>
      </w:pPr>
    </w:p>
    <w:p w14:paraId="3E5B4EB9" w14:textId="77777777" w:rsidR="00665E69" w:rsidRPr="00125C99" w:rsidRDefault="00665E69" w:rsidP="003C3751">
      <w:pPr>
        <w:spacing w:line="259" w:lineRule="auto"/>
        <w:rPr>
          <w:rFonts w:ascii="Times New Roman" w:eastAsiaTheme="minorHAnsi" w:hAnsi="Times New Roman" w:cs="Times New Roman"/>
          <w:sz w:val="24"/>
          <w:szCs w:val="24"/>
          <w:lang w:val="en-GB"/>
        </w:rPr>
      </w:pPr>
    </w:p>
    <w:p w14:paraId="0FA1FA80" w14:textId="77777777" w:rsidR="00665E69" w:rsidRPr="00125C99" w:rsidRDefault="00665E69" w:rsidP="003C3751">
      <w:pPr>
        <w:spacing w:line="259" w:lineRule="auto"/>
        <w:rPr>
          <w:rFonts w:ascii="Times New Roman" w:eastAsiaTheme="minorHAnsi" w:hAnsi="Times New Roman" w:cs="Times New Roman"/>
          <w:sz w:val="24"/>
          <w:szCs w:val="24"/>
          <w:lang w:val="en-GB"/>
        </w:rPr>
      </w:pPr>
    </w:p>
    <w:sectPr w:rsidR="00665E69" w:rsidRPr="00125C99" w:rsidSect="00687F11">
      <w:headerReference w:type="default" r:id="rId11"/>
      <w:footerReference w:type="default" r:id="rId12"/>
      <w:pgSz w:w="12240" w:h="15840"/>
      <w:pgMar w:top="1702" w:right="900" w:bottom="1843" w:left="1440" w:header="720" w:footer="2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9EDD" w14:textId="77777777" w:rsidR="00F3468F" w:rsidRDefault="00F3468F">
      <w:pPr>
        <w:spacing w:after="0" w:line="240" w:lineRule="auto"/>
      </w:pPr>
      <w:r>
        <w:separator/>
      </w:r>
    </w:p>
  </w:endnote>
  <w:endnote w:type="continuationSeparator" w:id="0">
    <w:p w14:paraId="0840B929" w14:textId="77777777" w:rsidR="00F3468F" w:rsidRDefault="00F3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31E2" w14:textId="1B89116D" w:rsidR="00BE3512" w:rsidRDefault="00160122">
    <w:pPr>
      <w:pBdr>
        <w:top w:val="nil"/>
        <w:left w:val="nil"/>
        <w:bottom w:val="nil"/>
        <w:right w:val="nil"/>
        <w:between w:val="nil"/>
      </w:pBdr>
      <w:tabs>
        <w:tab w:val="center" w:pos="4680"/>
        <w:tab w:val="right" w:pos="9360"/>
      </w:tabs>
      <w:spacing w:after="0" w:line="240" w:lineRule="auto"/>
      <w:rPr>
        <w:color w:val="000000"/>
      </w:rPr>
    </w:pPr>
    <w:r>
      <w:rPr>
        <w:noProof/>
        <w:lang w:val="ru-RU" w:eastAsia="ru-RU"/>
      </w:rPr>
      <w:drawing>
        <wp:anchor distT="0" distB="0" distL="114300" distR="114300" simplePos="0" relativeHeight="251663360" behindDoc="0" locked="0" layoutInCell="1" allowOverlap="1" wp14:anchorId="597FA7AA" wp14:editId="1ED5329A">
          <wp:simplePos x="0" y="0"/>
          <wp:positionH relativeFrom="column">
            <wp:posOffset>4579620</wp:posOffset>
          </wp:positionH>
          <wp:positionV relativeFrom="paragraph">
            <wp:posOffset>-188595</wp:posOffset>
          </wp:positionV>
          <wp:extent cx="1584960" cy="289560"/>
          <wp:effectExtent l="0" t="0" r="0" b="0"/>
          <wp:wrapNone/>
          <wp:docPr id="1216"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84960" cy="289560"/>
                  </a:xfrm>
                  <a:prstGeom prst="rect">
                    <a:avLst/>
                  </a:prstGeom>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5408" behindDoc="0" locked="0" layoutInCell="1" allowOverlap="1" wp14:anchorId="6AB39FBE" wp14:editId="43C1EF83">
          <wp:simplePos x="0" y="0"/>
          <wp:positionH relativeFrom="column">
            <wp:posOffset>1440180</wp:posOffset>
          </wp:positionH>
          <wp:positionV relativeFrom="paragraph">
            <wp:posOffset>-238125</wp:posOffset>
          </wp:positionV>
          <wp:extent cx="1325880" cy="388620"/>
          <wp:effectExtent l="0" t="0" r="7620" b="0"/>
          <wp:wrapNone/>
          <wp:docPr id="1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25880" cy="388620"/>
                  </a:xfrm>
                  <a:prstGeom prst="rect">
                    <a:avLst/>
                  </a:prstGeom>
                  <a:ln/>
                </pic:spPr>
              </pic:pic>
            </a:graphicData>
          </a:graphic>
          <wp14:sizeRelH relativeFrom="margin">
            <wp14:pctWidth>0</wp14:pctWidth>
          </wp14:sizeRelH>
          <wp14:sizeRelV relativeFrom="margin">
            <wp14:pctHeight>0</wp14:pctHeight>
          </wp14:sizeRelV>
        </wp:anchor>
      </w:drawing>
    </w:r>
    <w:r>
      <w:rPr>
        <w:noProof/>
        <w:sz w:val="16"/>
        <w:szCs w:val="16"/>
        <w:lang w:val="ru-RU" w:eastAsia="ru-RU"/>
      </w:rPr>
      <w:drawing>
        <wp:anchor distT="0" distB="0" distL="114300" distR="114300" simplePos="0" relativeHeight="251666432" behindDoc="0" locked="0" layoutInCell="1" allowOverlap="1" wp14:anchorId="258D0E7C" wp14:editId="68028555">
          <wp:simplePos x="0" y="0"/>
          <wp:positionH relativeFrom="column">
            <wp:posOffset>3116580</wp:posOffset>
          </wp:positionH>
          <wp:positionV relativeFrom="paragraph">
            <wp:posOffset>-244475</wp:posOffset>
          </wp:positionV>
          <wp:extent cx="1257300" cy="396240"/>
          <wp:effectExtent l="0" t="0" r="0" b="3810"/>
          <wp:wrapNone/>
          <wp:docPr id="12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57300" cy="396240"/>
                  </a:xfrm>
                  <a:prstGeom prst="rect">
                    <a:avLst/>
                  </a:prstGeom>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7456" behindDoc="0" locked="0" layoutInCell="1" allowOverlap="1" wp14:anchorId="2FB65924" wp14:editId="489D4A25">
          <wp:simplePos x="0" y="0"/>
          <wp:positionH relativeFrom="margin">
            <wp:posOffset>60960</wp:posOffset>
          </wp:positionH>
          <wp:positionV relativeFrom="paragraph">
            <wp:posOffset>-238125</wp:posOffset>
          </wp:positionV>
          <wp:extent cx="1112520" cy="396240"/>
          <wp:effectExtent l="0" t="0" r="0" b="3810"/>
          <wp:wrapNone/>
          <wp:docPr id="1219" name="image2.jpg" descr="O imagine care conține ceas&#10;&#10;Descriere generată automat"/>
          <wp:cNvGraphicFramePr/>
          <a:graphic xmlns:a="http://schemas.openxmlformats.org/drawingml/2006/main">
            <a:graphicData uri="http://schemas.openxmlformats.org/drawingml/2006/picture">
              <pic:pic xmlns:pic="http://schemas.openxmlformats.org/drawingml/2006/picture">
                <pic:nvPicPr>
                  <pic:cNvPr id="0" name="image2.jpg" descr="O imagine care conține ceas&#10;&#10;Descriere generată automat"/>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112520" cy="396240"/>
                  </a:xfrm>
                  <a:prstGeom prst="rect">
                    <a:avLst/>
                  </a:prstGeom>
                  <a:ln/>
                </pic:spPr>
              </pic:pic>
            </a:graphicData>
          </a:graphic>
          <wp14:sizeRelH relativeFrom="margin">
            <wp14:pctWidth>0</wp14:pctWidth>
          </wp14:sizeRelH>
          <wp14:sizeRelV relativeFrom="margin">
            <wp14:pctHeight>0</wp14:pctHeight>
          </wp14:sizeRelV>
        </wp:anchor>
      </w:drawing>
    </w:r>
  </w:p>
  <w:p w14:paraId="06F9A8C3" w14:textId="26DA75CD" w:rsidR="00BE3512" w:rsidRDefault="00654D55">
    <w:pPr>
      <w:tabs>
        <w:tab w:val="center" w:pos="4680"/>
      </w:tabs>
      <w:spacing w:after="0" w:line="240" w:lineRule="auto"/>
      <w:ind w:left="-851"/>
      <w:rPr>
        <w:sz w:val="16"/>
        <w:szCs w:val="16"/>
      </w:rPr>
    </w:pPr>
    <w:r>
      <w:rPr>
        <w:sz w:val="16"/>
        <w:szCs w:val="16"/>
      </w:rPr>
      <w:t xml:space="preserve">                                                                   </w:t>
    </w:r>
  </w:p>
  <w:p w14:paraId="32CBE568" w14:textId="1FF222E4" w:rsidR="00BE3512" w:rsidRDefault="00160122" w:rsidP="00160122">
    <w:pPr>
      <w:tabs>
        <w:tab w:val="center" w:pos="4680"/>
        <w:tab w:val="right" w:pos="9360"/>
      </w:tabs>
      <w:spacing w:after="0" w:line="240" w:lineRule="auto"/>
      <w:ind w:left="-851"/>
      <w:jc w:val="center"/>
      <w:rPr>
        <w:sz w:val="16"/>
        <w:szCs w:val="16"/>
      </w:rPr>
    </w:pPr>
    <w:r>
      <w:rPr>
        <w:sz w:val="16"/>
        <w:szCs w:val="16"/>
      </w:rPr>
      <w:t xml:space="preserve">                 </w:t>
    </w:r>
    <w:r w:rsidR="00654D55">
      <w:rPr>
        <w:sz w:val="16"/>
        <w:szCs w:val="16"/>
      </w:rPr>
      <w:t>CHILDREN LEFT BEHIND BY LABOUR MIGRATION: SUPPORTING MOLDOVAN AND UKRAINIAN TRANSNATIONAL  FAMILIES IN THE EU (CASTLE)</w:t>
    </w:r>
  </w:p>
  <w:p w14:paraId="532C92D5" w14:textId="52BE298E" w:rsidR="00BE3512" w:rsidRDefault="00160122" w:rsidP="00160122">
    <w:pPr>
      <w:tabs>
        <w:tab w:val="center" w:pos="4680"/>
        <w:tab w:val="right" w:pos="9360"/>
      </w:tabs>
      <w:spacing w:after="0" w:line="240" w:lineRule="auto"/>
      <w:ind w:left="-85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54D55">
      <w:rPr>
        <w:rFonts w:ascii="Times New Roman" w:eastAsia="Times New Roman" w:hAnsi="Times New Roman" w:cs="Times New Roman"/>
        <w:sz w:val="16"/>
        <w:szCs w:val="16"/>
      </w:rPr>
      <w:t>ICMPD/2021/MPF-357-004</w:t>
    </w:r>
  </w:p>
  <w:p w14:paraId="7009DD3A" w14:textId="77777777" w:rsidR="00BE3512" w:rsidRDefault="00BE3512">
    <w:pPr>
      <w:tabs>
        <w:tab w:val="center" w:pos="4680"/>
        <w:tab w:val="right" w:pos="9360"/>
      </w:tabs>
      <w:spacing w:after="0" w:line="240" w:lineRule="auto"/>
      <w:ind w:left="-851"/>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44E3" w14:textId="77777777" w:rsidR="00F3468F" w:rsidRDefault="00F3468F">
      <w:pPr>
        <w:spacing w:after="0" w:line="240" w:lineRule="auto"/>
      </w:pPr>
      <w:r>
        <w:separator/>
      </w:r>
    </w:p>
  </w:footnote>
  <w:footnote w:type="continuationSeparator" w:id="0">
    <w:p w14:paraId="6DE02443" w14:textId="77777777" w:rsidR="00F3468F" w:rsidRDefault="00F3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FB92" w14:textId="4F620292" w:rsidR="00BE3512" w:rsidRDefault="00160122">
    <w:pPr>
      <w:pBdr>
        <w:top w:val="nil"/>
        <w:left w:val="nil"/>
        <w:bottom w:val="nil"/>
        <w:right w:val="nil"/>
        <w:between w:val="nil"/>
      </w:pBdr>
      <w:tabs>
        <w:tab w:val="center" w:pos="4680"/>
        <w:tab w:val="right" w:pos="9360"/>
      </w:tabs>
      <w:spacing w:after="0" w:line="240" w:lineRule="auto"/>
      <w:ind w:left="-900"/>
      <w:rPr>
        <w:color w:val="000000"/>
      </w:rPr>
    </w:pPr>
    <w:r>
      <w:rPr>
        <w:noProof/>
        <w:color w:val="000000"/>
        <w:lang w:val="ru-RU" w:eastAsia="ru-RU"/>
      </w:rPr>
      <w:drawing>
        <wp:anchor distT="0" distB="0" distL="114300" distR="114300" simplePos="0" relativeHeight="251659264" behindDoc="0" locked="0" layoutInCell="1" allowOverlap="1" wp14:anchorId="261EC175" wp14:editId="7B75EDC7">
          <wp:simplePos x="0" y="0"/>
          <wp:positionH relativeFrom="column">
            <wp:posOffset>3663315</wp:posOffset>
          </wp:positionH>
          <wp:positionV relativeFrom="paragraph">
            <wp:posOffset>-118745</wp:posOffset>
          </wp:positionV>
          <wp:extent cx="1106170" cy="495935"/>
          <wp:effectExtent l="0" t="0" r="0" b="0"/>
          <wp:wrapNone/>
          <wp:docPr id="12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06170" cy="495935"/>
                  </a:xfrm>
                  <a:prstGeom prst="rect">
                    <a:avLst/>
                  </a:prstGeom>
                  <a:ln/>
                </pic:spPr>
              </pic:pic>
            </a:graphicData>
          </a:graphic>
        </wp:anchor>
      </w:drawing>
    </w:r>
    <w:r>
      <w:rPr>
        <w:noProof/>
        <w:color w:val="000000"/>
        <w:lang w:val="ru-RU" w:eastAsia="ru-RU"/>
      </w:rPr>
      <w:drawing>
        <wp:anchor distT="0" distB="0" distL="114300" distR="114300" simplePos="0" relativeHeight="251660288" behindDoc="0" locked="0" layoutInCell="1" allowOverlap="1" wp14:anchorId="13C344A9" wp14:editId="329AE5FD">
          <wp:simplePos x="0" y="0"/>
          <wp:positionH relativeFrom="column">
            <wp:posOffset>5100955</wp:posOffset>
          </wp:positionH>
          <wp:positionV relativeFrom="paragraph">
            <wp:posOffset>-121920</wp:posOffset>
          </wp:positionV>
          <wp:extent cx="1154430" cy="487045"/>
          <wp:effectExtent l="0" t="0" r="7620" b="8255"/>
          <wp:wrapNone/>
          <wp:docPr id="12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154430" cy="487045"/>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lang w:val="ru-RU" w:eastAsia="ru-RU"/>
      </w:rPr>
      <w:drawing>
        <wp:anchor distT="0" distB="0" distL="114300" distR="114300" simplePos="0" relativeHeight="251661312" behindDoc="0" locked="0" layoutInCell="1" allowOverlap="1" wp14:anchorId="075563F4" wp14:editId="5D737D4D">
          <wp:simplePos x="0" y="0"/>
          <wp:positionH relativeFrom="column">
            <wp:posOffset>1980565</wp:posOffset>
          </wp:positionH>
          <wp:positionV relativeFrom="paragraph">
            <wp:posOffset>-107315</wp:posOffset>
          </wp:positionV>
          <wp:extent cx="1463040" cy="510540"/>
          <wp:effectExtent l="0" t="0" r="3810" b="3810"/>
          <wp:wrapNone/>
          <wp:docPr id="12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63040" cy="510540"/>
                  </a:xfrm>
                  <a:prstGeom prst="rect">
                    <a:avLst/>
                  </a:prstGeom>
                  <a:ln/>
                </pic:spPr>
              </pic:pic>
            </a:graphicData>
          </a:graphic>
        </wp:anchor>
      </w:drawing>
    </w:r>
    <w:r>
      <w:rPr>
        <w:noProof/>
        <w:color w:val="000000"/>
        <w:lang w:val="ru-RU" w:eastAsia="ru-RU"/>
      </w:rPr>
      <w:drawing>
        <wp:anchor distT="0" distB="0" distL="114300" distR="114300" simplePos="0" relativeHeight="251662336" behindDoc="0" locked="0" layoutInCell="1" allowOverlap="1" wp14:anchorId="759B1AC8" wp14:editId="33F51D58">
          <wp:simplePos x="0" y="0"/>
          <wp:positionH relativeFrom="column">
            <wp:posOffset>-320040</wp:posOffset>
          </wp:positionH>
          <wp:positionV relativeFrom="paragraph">
            <wp:posOffset>-42545</wp:posOffset>
          </wp:positionV>
          <wp:extent cx="2263140" cy="434340"/>
          <wp:effectExtent l="0" t="0" r="3810" b="3810"/>
          <wp:wrapNone/>
          <wp:docPr id="1215" name="image8.jpg" descr="C:\Users\Vera&amp;Raducu\AppData\Local\Microsoft\Windows\INetCache\Content.Word\EN Co-funded by the EU_POS.JPG"/>
          <wp:cNvGraphicFramePr/>
          <a:graphic xmlns:a="http://schemas.openxmlformats.org/drawingml/2006/main">
            <a:graphicData uri="http://schemas.openxmlformats.org/drawingml/2006/picture">
              <pic:pic xmlns:pic="http://schemas.openxmlformats.org/drawingml/2006/picture">
                <pic:nvPicPr>
                  <pic:cNvPr id="0" name="image8.jpg" descr="C:\Users\Vera&amp;Raducu\AppData\Local\Microsoft\Windows\INetCache\Content.Word\EN Co-funded by the EU_POS.JP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2263140" cy="434340"/>
                  </a:xfrm>
                  <a:prstGeom prst="rect">
                    <a:avLst/>
                  </a:prstGeom>
                  <a:ln/>
                </pic:spPr>
              </pic:pic>
            </a:graphicData>
          </a:graphic>
        </wp:anchor>
      </w:drawing>
    </w:r>
    <w:r w:rsidR="00654D55">
      <w:rPr>
        <w:color w:val="000000"/>
      </w:rPr>
      <w:t xml:space="preserve">                         </w:t>
    </w:r>
  </w:p>
  <w:p w14:paraId="00EBF8B8" w14:textId="27EBB507" w:rsidR="00BE3512" w:rsidRDefault="00BE3512">
    <w:pPr>
      <w:pBdr>
        <w:top w:val="nil"/>
        <w:left w:val="nil"/>
        <w:bottom w:val="nil"/>
        <w:right w:val="nil"/>
        <w:between w:val="nil"/>
      </w:pBdr>
      <w:tabs>
        <w:tab w:val="center" w:pos="4680"/>
        <w:tab w:val="right" w:pos="9360"/>
      </w:tabs>
      <w:spacing w:after="0" w:line="240" w:lineRule="auto"/>
      <w:ind w:left="-993" w:right="-84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1F"/>
    <w:multiLevelType w:val="hybridMultilevel"/>
    <w:tmpl w:val="CB38C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ED7"/>
    <w:multiLevelType w:val="hybridMultilevel"/>
    <w:tmpl w:val="7FA8D3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43E66"/>
    <w:multiLevelType w:val="multilevel"/>
    <w:tmpl w:val="5F84E264"/>
    <w:lvl w:ilvl="0">
      <w:start w:val="1"/>
      <w:numFmt w:val="bullet"/>
      <w:lvlText w:val="●"/>
      <w:lvlJc w:val="left"/>
      <w:pPr>
        <w:ind w:left="720" w:hanging="360"/>
      </w:pPr>
      <w:rPr>
        <w:rFonts w:ascii="Noto Sans Symbols" w:eastAsia="Noto Sans Symbols" w:hAnsi="Noto Sans Symbols" w:cs="Noto Sans Symbol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8A363C"/>
    <w:multiLevelType w:val="multilevel"/>
    <w:tmpl w:val="94A89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250E51"/>
    <w:multiLevelType w:val="hybridMultilevel"/>
    <w:tmpl w:val="EAA43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C40"/>
    <w:multiLevelType w:val="hybridMultilevel"/>
    <w:tmpl w:val="96DC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72C2"/>
    <w:multiLevelType w:val="multilevel"/>
    <w:tmpl w:val="90BE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A15BD"/>
    <w:multiLevelType w:val="multilevel"/>
    <w:tmpl w:val="3D5655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E576FB"/>
    <w:multiLevelType w:val="hybridMultilevel"/>
    <w:tmpl w:val="7FA8D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85FFA"/>
    <w:multiLevelType w:val="multilevel"/>
    <w:tmpl w:val="A6582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2E609D"/>
    <w:multiLevelType w:val="hybridMultilevel"/>
    <w:tmpl w:val="339C543E"/>
    <w:lvl w:ilvl="0" w:tplc="33440E5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81863"/>
    <w:multiLevelType w:val="hybridMultilevel"/>
    <w:tmpl w:val="8B12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30461"/>
    <w:multiLevelType w:val="multilevel"/>
    <w:tmpl w:val="3B4659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0600B4"/>
    <w:multiLevelType w:val="hybridMultilevel"/>
    <w:tmpl w:val="56149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6A63F1"/>
    <w:multiLevelType w:val="multilevel"/>
    <w:tmpl w:val="E1A27E4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AD3EE3"/>
    <w:multiLevelType w:val="hybridMultilevel"/>
    <w:tmpl w:val="871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A4FEE"/>
    <w:multiLevelType w:val="multilevel"/>
    <w:tmpl w:val="2898D378"/>
    <w:lvl w:ilvl="0">
      <w:start w:val="1"/>
      <w:numFmt w:val="upperRoman"/>
      <w:lvlText w:val="%1."/>
      <w:lvlJc w:val="left"/>
      <w:pPr>
        <w:ind w:left="1080" w:hanging="720"/>
      </w:pPr>
    </w:lvl>
    <w:lvl w:ilvl="1">
      <w:start w:val="2"/>
      <w:numFmt w:val="decimal"/>
      <w:lvlText w:val="%1.%2"/>
      <w:lvlJc w:val="left"/>
      <w:pPr>
        <w:ind w:left="846" w:hanging="420"/>
      </w:pPr>
      <w:rPr>
        <w:b/>
      </w:rPr>
    </w:lvl>
    <w:lvl w:ilvl="2">
      <w:start w:val="1"/>
      <w:numFmt w:val="decimal"/>
      <w:lvlText w:val="%1.%2.%3"/>
      <w:lvlJc w:val="left"/>
      <w:pPr>
        <w:ind w:left="1212" w:hanging="720"/>
      </w:pPr>
      <w:rPr>
        <w:b/>
      </w:rPr>
    </w:lvl>
    <w:lvl w:ilvl="3">
      <w:start w:val="1"/>
      <w:numFmt w:val="decimal"/>
      <w:lvlText w:val="%1.%2.%3.%4"/>
      <w:lvlJc w:val="left"/>
      <w:pPr>
        <w:ind w:left="1278" w:hanging="720"/>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abstractNum w:abstractNumId="17" w15:restartNumberingAfterBreak="0">
    <w:nsid w:val="32885196"/>
    <w:multiLevelType w:val="hybridMultilevel"/>
    <w:tmpl w:val="65A03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730CC"/>
    <w:multiLevelType w:val="hybridMultilevel"/>
    <w:tmpl w:val="339C543E"/>
    <w:lvl w:ilvl="0" w:tplc="FFFFFFFF">
      <w:start w:val="1"/>
      <w:numFmt w:val="upp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583EBC"/>
    <w:multiLevelType w:val="hybridMultilevel"/>
    <w:tmpl w:val="F942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C063F"/>
    <w:multiLevelType w:val="hybridMultilevel"/>
    <w:tmpl w:val="DEBEB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21634"/>
    <w:multiLevelType w:val="hybridMultilevel"/>
    <w:tmpl w:val="7FA8D3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BE30A0"/>
    <w:multiLevelType w:val="multilevel"/>
    <w:tmpl w:val="6BE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5166E3"/>
    <w:multiLevelType w:val="hybridMultilevel"/>
    <w:tmpl w:val="7FA8D3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764536"/>
    <w:multiLevelType w:val="multilevel"/>
    <w:tmpl w:val="EA543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42648E"/>
    <w:multiLevelType w:val="hybridMultilevel"/>
    <w:tmpl w:val="56D6CB48"/>
    <w:lvl w:ilvl="0" w:tplc="4E22EC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857C1"/>
    <w:multiLevelType w:val="multilevel"/>
    <w:tmpl w:val="92FC6162"/>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6240B90"/>
    <w:multiLevelType w:val="hybridMultilevel"/>
    <w:tmpl w:val="92D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C09FA"/>
    <w:multiLevelType w:val="hybridMultilevel"/>
    <w:tmpl w:val="7FA8D3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672C8F"/>
    <w:multiLevelType w:val="multilevel"/>
    <w:tmpl w:val="38E8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018AF"/>
    <w:multiLevelType w:val="hybridMultilevel"/>
    <w:tmpl w:val="339C543E"/>
    <w:lvl w:ilvl="0" w:tplc="FFFFFFFF">
      <w:start w:val="1"/>
      <w:numFmt w:val="upp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430203">
    <w:abstractNumId w:val="24"/>
  </w:num>
  <w:num w:numId="2" w16cid:durableId="31619740">
    <w:abstractNumId w:val="16"/>
  </w:num>
  <w:num w:numId="3" w16cid:durableId="860096552">
    <w:abstractNumId w:val="12"/>
  </w:num>
  <w:num w:numId="4" w16cid:durableId="1227767745">
    <w:abstractNumId w:val="3"/>
  </w:num>
  <w:num w:numId="5" w16cid:durableId="173571575">
    <w:abstractNumId w:val="7"/>
  </w:num>
  <w:num w:numId="6" w16cid:durableId="1418475596">
    <w:abstractNumId w:val="9"/>
  </w:num>
  <w:num w:numId="7" w16cid:durableId="1392116764">
    <w:abstractNumId w:val="14"/>
  </w:num>
  <w:num w:numId="8" w16cid:durableId="2052681327">
    <w:abstractNumId w:val="26"/>
  </w:num>
  <w:num w:numId="9" w16cid:durableId="275715914">
    <w:abstractNumId w:val="2"/>
  </w:num>
  <w:num w:numId="10" w16cid:durableId="767239179">
    <w:abstractNumId w:val="27"/>
  </w:num>
  <w:num w:numId="11" w16cid:durableId="1160123718">
    <w:abstractNumId w:val="5"/>
  </w:num>
  <w:num w:numId="12" w16cid:durableId="1566261935">
    <w:abstractNumId w:val="13"/>
  </w:num>
  <w:num w:numId="13" w16cid:durableId="2134129090">
    <w:abstractNumId w:val="15"/>
  </w:num>
  <w:num w:numId="14" w16cid:durableId="2015765314">
    <w:abstractNumId w:val="19"/>
  </w:num>
  <w:num w:numId="15" w16cid:durableId="1338314558">
    <w:abstractNumId w:val="11"/>
  </w:num>
  <w:num w:numId="16" w16cid:durableId="150099659">
    <w:abstractNumId w:val="20"/>
  </w:num>
  <w:num w:numId="17" w16cid:durableId="432282890">
    <w:abstractNumId w:val="10"/>
  </w:num>
  <w:num w:numId="18" w16cid:durableId="445543712">
    <w:abstractNumId w:val="30"/>
  </w:num>
  <w:num w:numId="19" w16cid:durableId="1344359164">
    <w:abstractNumId w:val="18"/>
  </w:num>
  <w:num w:numId="20" w16cid:durableId="294995736">
    <w:abstractNumId w:val="17"/>
  </w:num>
  <w:num w:numId="21" w16cid:durableId="1252198316">
    <w:abstractNumId w:val="4"/>
  </w:num>
  <w:num w:numId="22" w16cid:durableId="273633551">
    <w:abstractNumId w:val="0"/>
  </w:num>
  <w:num w:numId="23" w16cid:durableId="1694383807">
    <w:abstractNumId w:val="29"/>
  </w:num>
  <w:num w:numId="24" w16cid:durableId="89591602">
    <w:abstractNumId w:val="8"/>
  </w:num>
  <w:num w:numId="25" w16cid:durableId="1412503403">
    <w:abstractNumId w:val="25"/>
  </w:num>
  <w:num w:numId="26" w16cid:durableId="2026712517">
    <w:abstractNumId w:val="28"/>
  </w:num>
  <w:num w:numId="27" w16cid:durableId="1364282085">
    <w:abstractNumId w:val="23"/>
  </w:num>
  <w:num w:numId="28" w16cid:durableId="198396471">
    <w:abstractNumId w:val="21"/>
  </w:num>
  <w:num w:numId="29" w16cid:durableId="150948398">
    <w:abstractNumId w:val="1"/>
  </w:num>
  <w:num w:numId="30" w16cid:durableId="1984040128">
    <w:abstractNumId w:val="6"/>
  </w:num>
  <w:num w:numId="31" w16cid:durableId="12366704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12"/>
    <w:rsid w:val="00010929"/>
    <w:rsid w:val="00020275"/>
    <w:rsid w:val="000268C2"/>
    <w:rsid w:val="00027690"/>
    <w:rsid w:val="00030D76"/>
    <w:rsid w:val="0005132C"/>
    <w:rsid w:val="000576AB"/>
    <w:rsid w:val="00073F3D"/>
    <w:rsid w:val="000979CD"/>
    <w:rsid w:val="000A7795"/>
    <w:rsid w:val="000D0C11"/>
    <w:rsid w:val="000D0F35"/>
    <w:rsid w:val="000E15C2"/>
    <w:rsid w:val="000E40F0"/>
    <w:rsid w:val="00103CDB"/>
    <w:rsid w:val="0010514E"/>
    <w:rsid w:val="001145D9"/>
    <w:rsid w:val="00124E22"/>
    <w:rsid w:val="00125C99"/>
    <w:rsid w:val="0013326B"/>
    <w:rsid w:val="00136A5C"/>
    <w:rsid w:val="001406BE"/>
    <w:rsid w:val="00160122"/>
    <w:rsid w:val="00182C46"/>
    <w:rsid w:val="00185C4E"/>
    <w:rsid w:val="001A26BE"/>
    <w:rsid w:val="001A61D3"/>
    <w:rsid w:val="001C1FFC"/>
    <w:rsid w:val="001D17FF"/>
    <w:rsid w:val="001D6C64"/>
    <w:rsid w:val="002008EA"/>
    <w:rsid w:val="00204510"/>
    <w:rsid w:val="002065C1"/>
    <w:rsid w:val="002224FD"/>
    <w:rsid w:val="002319A1"/>
    <w:rsid w:val="00235F9A"/>
    <w:rsid w:val="00236D54"/>
    <w:rsid w:val="00247EF6"/>
    <w:rsid w:val="002504AF"/>
    <w:rsid w:val="00250784"/>
    <w:rsid w:val="00251EF7"/>
    <w:rsid w:val="00252CE4"/>
    <w:rsid w:val="00256B60"/>
    <w:rsid w:val="00267A07"/>
    <w:rsid w:val="002824AF"/>
    <w:rsid w:val="002826BE"/>
    <w:rsid w:val="0029122F"/>
    <w:rsid w:val="00291881"/>
    <w:rsid w:val="002954D0"/>
    <w:rsid w:val="002B4761"/>
    <w:rsid w:val="002B7620"/>
    <w:rsid w:val="002C38C6"/>
    <w:rsid w:val="002D0C1F"/>
    <w:rsid w:val="002E0C20"/>
    <w:rsid w:val="002E559B"/>
    <w:rsid w:val="002F4335"/>
    <w:rsid w:val="002F5781"/>
    <w:rsid w:val="0030541B"/>
    <w:rsid w:val="00307443"/>
    <w:rsid w:val="0031293E"/>
    <w:rsid w:val="00314451"/>
    <w:rsid w:val="00315183"/>
    <w:rsid w:val="0033481D"/>
    <w:rsid w:val="00343A54"/>
    <w:rsid w:val="00364F7D"/>
    <w:rsid w:val="00365139"/>
    <w:rsid w:val="00373B18"/>
    <w:rsid w:val="00377F61"/>
    <w:rsid w:val="00392200"/>
    <w:rsid w:val="00396003"/>
    <w:rsid w:val="003B2460"/>
    <w:rsid w:val="003C3751"/>
    <w:rsid w:val="003D1CD7"/>
    <w:rsid w:val="003E1996"/>
    <w:rsid w:val="003E46C8"/>
    <w:rsid w:val="004044B1"/>
    <w:rsid w:val="00416105"/>
    <w:rsid w:val="004474A6"/>
    <w:rsid w:val="004A277F"/>
    <w:rsid w:val="004A5614"/>
    <w:rsid w:val="004B1786"/>
    <w:rsid w:val="004D02AD"/>
    <w:rsid w:val="004E4922"/>
    <w:rsid w:val="00506047"/>
    <w:rsid w:val="0052535B"/>
    <w:rsid w:val="00534D29"/>
    <w:rsid w:val="0055324E"/>
    <w:rsid w:val="00561866"/>
    <w:rsid w:val="00587C29"/>
    <w:rsid w:val="005E7DF2"/>
    <w:rsid w:val="005F7867"/>
    <w:rsid w:val="006100E6"/>
    <w:rsid w:val="00611A24"/>
    <w:rsid w:val="00624BC4"/>
    <w:rsid w:val="00630985"/>
    <w:rsid w:val="00632633"/>
    <w:rsid w:val="00634C9D"/>
    <w:rsid w:val="00637BD0"/>
    <w:rsid w:val="0064365E"/>
    <w:rsid w:val="00650C3C"/>
    <w:rsid w:val="00654D55"/>
    <w:rsid w:val="006560AE"/>
    <w:rsid w:val="00657104"/>
    <w:rsid w:val="00664AD1"/>
    <w:rsid w:val="00665E69"/>
    <w:rsid w:val="00674D0B"/>
    <w:rsid w:val="0068106F"/>
    <w:rsid w:val="00687F11"/>
    <w:rsid w:val="006A0B8E"/>
    <w:rsid w:val="006B3D77"/>
    <w:rsid w:val="006B4EA3"/>
    <w:rsid w:val="006B7E8D"/>
    <w:rsid w:val="006C2851"/>
    <w:rsid w:val="006C60F3"/>
    <w:rsid w:val="006D3669"/>
    <w:rsid w:val="006E0FFD"/>
    <w:rsid w:val="006F647F"/>
    <w:rsid w:val="00710B6A"/>
    <w:rsid w:val="00710E8F"/>
    <w:rsid w:val="0071691C"/>
    <w:rsid w:val="00722FAB"/>
    <w:rsid w:val="007470B3"/>
    <w:rsid w:val="0075504C"/>
    <w:rsid w:val="00765F64"/>
    <w:rsid w:val="007673B3"/>
    <w:rsid w:val="007742F2"/>
    <w:rsid w:val="00774D00"/>
    <w:rsid w:val="00781590"/>
    <w:rsid w:val="00782E5D"/>
    <w:rsid w:val="007A2A8E"/>
    <w:rsid w:val="007B7703"/>
    <w:rsid w:val="007C5B95"/>
    <w:rsid w:val="007D3421"/>
    <w:rsid w:val="007D5271"/>
    <w:rsid w:val="007E5D8A"/>
    <w:rsid w:val="007F20D7"/>
    <w:rsid w:val="007F20FD"/>
    <w:rsid w:val="007F211F"/>
    <w:rsid w:val="007F4086"/>
    <w:rsid w:val="0080015D"/>
    <w:rsid w:val="008103EE"/>
    <w:rsid w:val="008167E7"/>
    <w:rsid w:val="008362E0"/>
    <w:rsid w:val="00843994"/>
    <w:rsid w:val="00854041"/>
    <w:rsid w:val="008615FA"/>
    <w:rsid w:val="00866F99"/>
    <w:rsid w:val="0086700B"/>
    <w:rsid w:val="008713AA"/>
    <w:rsid w:val="00882581"/>
    <w:rsid w:val="00894487"/>
    <w:rsid w:val="008A640F"/>
    <w:rsid w:val="008B58CA"/>
    <w:rsid w:val="008C02DE"/>
    <w:rsid w:val="008C25B7"/>
    <w:rsid w:val="008C5D08"/>
    <w:rsid w:val="008D0705"/>
    <w:rsid w:val="008D129A"/>
    <w:rsid w:val="008E3074"/>
    <w:rsid w:val="008E47D5"/>
    <w:rsid w:val="008E4ACF"/>
    <w:rsid w:val="008F7902"/>
    <w:rsid w:val="00915248"/>
    <w:rsid w:val="009206C9"/>
    <w:rsid w:val="0093114E"/>
    <w:rsid w:val="009367A0"/>
    <w:rsid w:val="009422B7"/>
    <w:rsid w:val="00942CCF"/>
    <w:rsid w:val="00943DF2"/>
    <w:rsid w:val="009657B0"/>
    <w:rsid w:val="00974F9A"/>
    <w:rsid w:val="00983995"/>
    <w:rsid w:val="00991D46"/>
    <w:rsid w:val="00992512"/>
    <w:rsid w:val="009A725D"/>
    <w:rsid w:val="009C0EE8"/>
    <w:rsid w:val="009C3E03"/>
    <w:rsid w:val="009D012D"/>
    <w:rsid w:val="009F38E5"/>
    <w:rsid w:val="009F70E3"/>
    <w:rsid w:val="009F7FD6"/>
    <w:rsid w:val="00A00D9D"/>
    <w:rsid w:val="00A04500"/>
    <w:rsid w:val="00A05D06"/>
    <w:rsid w:val="00A24AAC"/>
    <w:rsid w:val="00A335D2"/>
    <w:rsid w:val="00A7400A"/>
    <w:rsid w:val="00A76BDB"/>
    <w:rsid w:val="00A921FA"/>
    <w:rsid w:val="00A93224"/>
    <w:rsid w:val="00AA16DC"/>
    <w:rsid w:val="00AA5946"/>
    <w:rsid w:val="00AD17D2"/>
    <w:rsid w:val="00AD2DD5"/>
    <w:rsid w:val="00AE041F"/>
    <w:rsid w:val="00AF3FFC"/>
    <w:rsid w:val="00B02A71"/>
    <w:rsid w:val="00B173B2"/>
    <w:rsid w:val="00B35844"/>
    <w:rsid w:val="00B36D74"/>
    <w:rsid w:val="00B405E5"/>
    <w:rsid w:val="00B52FC1"/>
    <w:rsid w:val="00B65E58"/>
    <w:rsid w:val="00B67024"/>
    <w:rsid w:val="00B73AD1"/>
    <w:rsid w:val="00B910FD"/>
    <w:rsid w:val="00B92F2F"/>
    <w:rsid w:val="00BA1F36"/>
    <w:rsid w:val="00BA59C5"/>
    <w:rsid w:val="00BA6253"/>
    <w:rsid w:val="00BB4E0B"/>
    <w:rsid w:val="00BC202E"/>
    <w:rsid w:val="00BD0CF8"/>
    <w:rsid w:val="00BD540B"/>
    <w:rsid w:val="00BD5840"/>
    <w:rsid w:val="00BD72EF"/>
    <w:rsid w:val="00BE3512"/>
    <w:rsid w:val="00BF4553"/>
    <w:rsid w:val="00BF609E"/>
    <w:rsid w:val="00C127DC"/>
    <w:rsid w:val="00C24384"/>
    <w:rsid w:val="00C37DA0"/>
    <w:rsid w:val="00C40722"/>
    <w:rsid w:val="00C412BE"/>
    <w:rsid w:val="00C67AA1"/>
    <w:rsid w:val="00C73D60"/>
    <w:rsid w:val="00C7737A"/>
    <w:rsid w:val="00C91B3A"/>
    <w:rsid w:val="00C94127"/>
    <w:rsid w:val="00C97B01"/>
    <w:rsid w:val="00CD18D8"/>
    <w:rsid w:val="00CD546A"/>
    <w:rsid w:val="00CF0A41"/>
    <w:rsid w:val="00D021A9"/>
    <w:rsid w:val="00D034FD"/>
    <w:rsid w:val="00D051D5"/>
    <w:rsid w:val="00D13CCB"/>
    <w:rsid w:val="00D22D8A"/>
    <w:rsid w:val="00D241B0"/>
    <w:rsid w:val="00D3057D"/>
    <w:rsid w:val="00D46DBD"/>
    <w:rsid w:val="00D47763"/>
    <w:rsid w:val="00D707DF"/>
    <w:rsid w:val="00D94ED2"/>
    <w:rsid w:val="00DD1FA0"/>
    <w:rsid w:val="00DE2AA0"/>
    <w:rsid w:val="00DE61DA"/>
    <w:rsid w:val="00E56E37"/>
    <w:rsid w:val="00E5723D"/>
    <w:rsid w:val="00E62F10"/>
    <w:rsid w:val="00E64766"/>
    <w:rsid w:val="00E77B30"/>
    <w:rsid w:val="00E80B38"/>
    <w:rsid w:val="00E8360A"/>
    <w:rsid w:val="00E93BBB"/>
    <w:rsid w:val="00E976B9"/>
    <w:rsid w:val="00EB1205"/>
    <w:rsid w:val="00EB2880"/>
    <w:rsid w:val="00EC579E"/>
    <w:rsid w:val="00EC5839"/>
    <w:rsid w:val="00EC696F"/>
    <w:rsid w:val="00ED00E7"/>
    <w:rsid w:val="00EE4ACD"/>
    <w:rsid w:val="00EF17F2"/>
    <w:rsid w:val="00F12C86"/>
    <w:rsid w:val="00F1375D"/>
    <w:rsid w:val="00F17242"/>
    <w:rsid w:val="00F232B7"/>
    <w:rsid w:val="00F3468F"/>
    <w:rsid w:val="00F35DFA"/>
    <w:rsid w:val="00F450D1"/>
    <w:rsid w:val="00F55D2B"/>
    <w:rsid w:val="00F61A5D"/>
    <w:rsid w:val="00F63A7B"/>
    <w:rsid w:val="00F673CB"/>
    <w:rsid w:val="00F72B2E"/>
    <w:rsid w:val="00FA4509"/>
    <w:rsid w:val="00FB29F7"/>
    <w:rsid w:val="00FC6346"/>
    <w:rsid w:val="00FE389B"/>
    <w:rsid w:val="00FE4BFD"/>
    <w:rsid w:val="00FE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7750A"/>
  <w15:docId w15:val="{D5729DE4-AFCE-4C4A-AF6C-C0ECD93B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6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F7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1C"/>
    <w:rPr>
      <w:lang w:val="en-GB"/>
    </w:rPr>
  </w:style>
  <w:style w:type="paragraph" w:styleId="Footer">
    <w:name w:val="footer"/>
    <w:basedOn w:val="Normal"/>
    <w:link w:val="FooterChar"/>
    <w:uiPriority w:val="99"/>
    <w:unhideWhenUsed/>
    <w:qFormat/>
    <w:rsid w:val="009F7C1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F7C1C"/>
    <w:rPr>
      <w:lang w:val="en-GB"/>
    </w:rPr>
  </w:style>
  <w:style w:type="table" w:styleId="TableGrid">
    <w:name w:val="Table Grid"/>
    <w:basedOn w:val="TableNormal"/>
    <w:uiPriority w:val="39"/>
    <w:qFormat/>
    <w:rsid w:val="000B5065"/>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5065"/>
    <w:pPr>
      <w:ind w:left="720"/>
      <w:contextualSpacing/>
    </w:pPr>
  </w:style>
  <w:style w:type="character" w:styleId="Hyperlink">
    <w:name w:val="Hyperlink"/>
    <w:basedOn w:val="DefaultParagraphFont"/>
    <w:uiPriority w:val="99"/>
    <w:unhideWhenUsed/>
    <w:rsid w:val="005F1F9C"/>
    <w:rPr>
      <w:color w:val="0563C1" w:themeColor="hyperlink"/>
      <w:u w:val="single"/>
    </w:rPr>
  </w:style>
  <w:style w:type="table" w:styleId="GridTable2">
    <w:name w:val="Grid Table 2"/>
    <w:basedOn w:val="TableNormal"/>
    <w:uiPriority w:val="47"/>
    <w:rsid w:val="008C2D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2">
    <w:name w:val="List Table 3 Accent 2"/>
    <w:basedOn w:val="TableNormal"/>
    <w:uiPriority w:val="48"/>
    <w:rsid w:val="008C2DF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4-Accent2">
    <w:name w:val="Grid Table 4 Accent 2"/>
    <w:basedOn w:val="TableNormal"/>
    <w:uiPriority w:val="49"/>
    <w:rsid w:val="008C2DF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8C2DF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A33020"/>
    <w:rPr>
      <w:color w:val="605E5C"/>
      <w:shd w:val="clear" w:color="auto" w:fill="E1DFDD"/>
    </w:rPr>
  </w:style>
  <w:style w:type="character" w:styleId="Emphasis">
    <w:name w:val="Emphasis"/>
    <w:basedOn w:val="DefaultParagraphFont"/>
    <w:uiPriority w:val="20"/>
    <w:qFormat/>
    <w:rsid w:val="00195B1E"/>
    <w:rPr>
      <w:i/>
      <w:iCs/>
    </w:rPr>
  </w:style>
  <w:style w:type="character" w:styleId="Strong">
    <w:name w:val="Strong"/>
    <w:basedOn w:val="DefaultParagraphFont"/>
    <w:uiPriority w:val="22"/>
    <w:qFormat/>
    <w:rsid w:val="00F43FA7"/>
    <w:rPr>
      <w:b/>
      <w:bCs/>
    </w:rPr>
  </w:style>
  <w:style w:type="character" w:styleId="CommentReference">
    <w:name w:val="annotation reference"/>
    <w:basedOn w:val="DefaultParagraphFont"/>
    <w:uiPriority w:val="99"/>
    <w:semiHidden/>
    <w:unhideWhenUsed/>
    <w:rsid w:val="00521B9D"/>
    <w:rPr>
      <w:sz w:val="16"/>
      <w:szCs w:val="16"/>
    </w:rPr>
  </w:style>
  <w:style w:type="paragraph" w:styleId="CommentText">
    <w:name w:val="annotation text"/>
    <w:basedOn w:val="Normal"/>
    <w:link w:val="CommentTextChar"/>
    <w:uiPriority w:val="99"/>
    <w:semiHidden/>
    <w:unhideWhenUsed/>
    <w:rsid w:val="00521B9D"/>
    <w:pPr>
      <w:spacing w:line="240" w:lineRule="auto"/>
    </w:pPr>
    <w:rPr>
      <w:sz w:val="20"/>
      <w:szCs w:val="20"/>
    </w:rPr>
  </w:style>
  <w:style w:type="character" w:customStyle="1" w:styleId="CommentTextChar">
    <w:name w:val="Comment Text Char"/>
    <w:basedOn w:val="DefaultParagraphFont"/>
    <w:link w:val="CommentText"/>
    <w:uiPriority w:val="99"/>
    <w:semiHidden/>
    <w:rsid w:val="00521B9D"/>
    <w:rPr>
      <w:sz w:val="20"/>
      <w:szCs w:val="20"/>
    </w:rPr>
  </w:style>
  <w:style w:type="paragraph" w:styleId="CommentSubject">
    <w:name w:val="annotation subject"/>
    <w:basedOn w:val="CommentText"/>
    <w:next w:val="CommentText"/>
    <w:link w:val="CommentSubjectChar"/>
    <w:uiPriority w:val="99"/>
    <w:semiHidden/>
    <w:unhideWhenUsed/>
    <w:rsid w:val="00521B9D"/>
    <w:rPr>
      <w:b/>
      <w:bCs/>
    </w:rPr>
  </w:style>
  <w:style w:type="character" w:customStyle="1" w:styleId="CommentSubjectChar">
    <w:name w:val="Comment Subject Char"/>
    <w:basedOn w:val="CommentTextChar"/>
    <w:link w:val="CommentSubject"/>
    <w:uiPriority w:val="99"/>
    <w:semiHidden/>
    <w:rsid w:val="00521B9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0268C2"/>
    <w:rPr>
      <w:color w:val="954F72" w:themeColor="followedHyperlink"/>
      <w:u w:val="single"/>
    </w:rPr>
  </w:style>
  <w:style w:type="character" w:styleId="UnresolvedMention">
    <w:name w:val="Unresolved Mention"/>
    <w:basedOn w:val="DefaultParagraphFont"/>
    <w:uiPriority w:val="99"/>
    <w:semiHidden/>
    <w:unhideWhenUsed/>
    <w:rsid w:val="00FE619F"/>
    <w:rPr>
      <w:color w:val="605E5C"/>
      <w:shd w:val="clear" w:color="auto" w:fill="E1DFDD"/>
    </w:rPr>
  </w:style>
  <w:style w:type="table" w:customStyle="1" w:styleId="TableGrid1">
    <w:name w:val="Table Grid1"/>
    <w:basedOn w:val="TableNormal"/>
    <w:next w:val="TableGrid"/>
    <w:uiPriority w:val="59"/>
    <w:rsid w:val="00C412BE"/>
    <w:pPr>
      <w:spacing w:after="0" w:line="240" w:lineRule="auto"/>
    </w:pPr>
    <w:rPr>
      <w:rFonts w:cs="Times New Roman"/>
      <w:sz w:val="24"/>
      <w:szCs w:val="24"/>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ED00E7"/>
    <w:pPr>
      <w:tabs>
        <w:tab w:val="left" w:pos="2160"/>
      </w:tabs>
      <w:spacing w:after="240" w:line="240" w:lineRule="auto"/>
      <w:ind w:left="1077"/>
      <w:jc w:val="both"/>
    </w:pPr>
    <w:rPr>
      <w:rFonts w:cs="Times New Roman"/>
      <w:sz w:val="24"/>
      <w:szCs w:val="20"/>
      <w:lang w:val="fr-FR"/>
    </w:rPr>
  </w:style>
  <w:style w:type="paragraph" w:styleId="NormalWeb">
    <w:name w:val="Normal (Web)"/>
    <w:basedOn w:val="Normal"/>
    <w:uiPriority w:val="99"/>
    <w:unhideWhenUsed/>
    <w:rsid w:val="00BD584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1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llyal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it.ly/link-Zoom-Castle-Conference-June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sGO0LhXx+yX0ksAZLHBpp/LPA==">AMUW2mVHKdNtWpY/5BPg7cUSY/b8jpUIeTCel/+myYqXfR7hRZ1u8PLxFNyW/8f56oJzBFaVplArvOhCQqezO1aYLVjy0BhKjQvL3mbUkMzwDEd/u4pScc/0Y6iJCIotOc1Ix6HpKjEor1n90jUdPjvMbzg5VYCbvwCdnUXx/L68Kt24KXhmw6l/zgygeg1nZQRfBYiudusQ/1Q+yzZiuyRViD5T9278tg==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1066</Words>
  <Characters>6079</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Dumitrita BUTNARU</cp:lastModifiedBy>
  <cp:revision>219</cp:revision>
  <dcterms:created xsi:type="dcterms:W3CDTF">2022-10-23T11:11:00Z</dcterms:created>
  <dcterms:modified xsi:type="dcterms:W3CDTF">2023-06-08T04:25:00Z</dcterms:modified>
</cp:coreProperties>
</file>